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8807ED">
      <w:pPr>
        <w:pStyle w:val="Subttulo"/>
        <w:numPr>
          <w:ilvl w:val="0"/>
          <w:numId w:val="20"/>
        </w:numPr>
        <w:spacing w:before="0"/>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6379"/>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shd w:val="clear" w:color="auto" w:fill="ECF4F0"/>
            <w:vAlign w:val="center"/>
          </w:tcPr>
          <w:p w14:paraId="235E46B9" w14:textId="5589EF76" w:rsidR="007F6711" w:rsidRPr="004652F2" w:rsidRDefault="004652F2" w:rsidP="008807ED">
            <w:pPr>
              <w:snapToGrid w:val="0"/>
              <w:jc w:val="left"/>
              <w:rPr>
                <w:color w:val="auto"/>
                <w:sz w:val="20"/>
                <w:szCs w:val="20"/>
              </w:rPr>
            </w:pPr>
            <w:r>
              <w:rPr>
                <w:color w:val="auto"/>
                <w:sz w:val="20"/>
                <w:szCs w:val="20"/>
              </w:rPr>
              <w:t>FREGUESIA DE ARROIOS (LISBOA)</w:t>
            </w:r>
          </w:p>
        </w:tc>
      </w:tr>
      <w:tr w:rsidR="007F6711" w:rsidRPr="003738A3" w14:paraId="2577BB81" w14:textId="77777777" w:rsidTr="008807ED">
        <w:trPr>
          <w:trHeight w:val="454"/>
        </w:trPr>
        <w:tc>
          <w:tcPr>
            <w:tcW w:w="2820" w:type="dxa"/>
            <w:shd w:val="clear" w:color="auto" w:fill="6AAC90" w:themeFill="accent4"/>
            <w:vAlign w:val="center"/>
          </w:tcPr>
          <w:p w14:paraId="6894A44A" w14:textId="69221215" w:rsidR="007F6711" w:rsidRPr="007F6711" w:rsidRDefault="007F6711" w:rsidP="008807ED">
            <w:pPr>
              <w:snapToGrid w:val="0"/>
              <w:jc w:val="left"/>
              <w:rPr>
                <w:color w:val="335B4A"/>
                <w:sz w:val="20"/>
                <w:szCs w:val="20"/>
              </w:rPr>
            </w:pPr>
            <w:r w:rsidRPr="003738A3">
              <w:rPr>
                <w:color w:val="FFFFFF" w:themeColor="background1"/>
                <w:sz w:val="20"/>
                <w:szCs w:val="20"/>
              </w:rPr>
              <w:t xml:space="preserve">Código de </w:t>
            </w:r>
            <w:r>
              <w:rPr>
                <w:color w:val="FFFFFF" w:themeColor="background1"/>
                <w:sz w:val="20"/>
                <w:szCs w:val="20"/>
              </w:rPr>
              <w:t>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6379" w:type="dxa"/>
            <w:shd w:val="clear" w:color="auto" w:fill="ECF4F0"/>
            <w:vAlign w:val="center"/>
          </w:tcPr>
          <w:p w14:paraId="181CD72E" w14:textId="77777777" w:rsidR="007F6711" w:rsidRPr="00CE5FBA" w:rsidRDefault="007F6711"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C363C1">
      <w:pPr>
        <w:pStyle w:val="Subttulo"/>
        <w:numPr>
          <w:ilvl w:val="0"/>
          <w:numId w:val="20"/>
        </w:numPr>
        <w:spacing w:before="24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5935EC" w:rsidRDefault="0061539C" w:rsidP="008807ED">
            <w:pPr>
              <w:snapToGrid w:val="0"/>
              <w:jc w:val="left"/>
              <w:rPr>
                <w:rFonts w:ascii="Arial Narrow" w:hAnsi="Arial Narrow"/>
                <w:color w:val="335B4A"/>
                <w:sz w:val="20"/>
                <w:szCs w:val="20"/>
              </w:rPr>
            </w:pPr>
            <w:r w:rsidRPr="005935EC">
              <w:rPr>
                <w:rFonts w:ascii="Arial Narrow" w:hAnsi="Arial Narrow"/>
                <w:color w:val="335B4A"/>
                <w:sz w:val="20"/>
                <w:szCs w:val="20"/>
              </w:rPr>
              <w:t>Carreira</w:t>
            </w:r>
          </w:p>
        </w:tc>
        <w:tc>
          <w:tcPr>
            <w:tcW w:w="3118" w:type="dxa"/>
            <w:shd w:val="clear" w:color="auto" w:fill="FFFFFF" w:themeFill="background1"/>
            <w:vAlign w:val="center"/>
          </w:tcPr>
          <w:p w14:paraId="7B00B2A3" w14:textId="2156EE9A" w:rsidR="0061539C" w:rsidRPr="005935EC" w:rsidRDefault="0061539C" w:rsidP="008807ED">
            <w:pPr>
              <w:snapToGrid w:val="0"/>
              <w:jc w:val="left"/>
              <w:rPr>
                <w:rFonts w:ascii="Arial Narrow" w:hAnsi="Arial Narrow"/>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5935EC" w:rsidRDefault="006726B2" w:rsidP="008807ED">
            <w:pPr>
              <w:snapToGrid w:val="0"/>
              <w:jc w:val="left"/>
              <w:rPr>
                <w:rFonts w:ascii="Arial Narrow" w:hAnsi="Arial Narrow"/>
                <w:color w:val="335B4A"/>
                <w:sz w:val="20"/>
                <w:szCs w:val="20"/>
              </w:rPr>
            </w:pPr>
            <w:r w:rsidRPr="005935EC">
              <w:rPr>
                <w:rFonts w:ascii="Arial Narrow" w:hAnsi="Arial Narrow"/>
                <w:color w:val="335B4A"/>
                <w:sz w:val="20"/>
                <w:szCs w:val="20"/>
              </w:rPr>
              <w:t>Contrato de trabalho em funções públicas</w:t>
            </w:r>
            <w:r w:rsidR="0061539C" w:rsidRPr="005935EC">
              <w:rPr>
                <w:rFonts w:ascii="Arial Narrow" w:hAnsi="Arial Narrow"/>
                <w:color w:val="335B4A"/>
                <w:sz w:val="20"/>
                <w:szCs w:val="20"/>
              </w:rPr>
              <w:t xml:space="preserve"> por tempo indeterminado</w:t>
            </w:r>
            <w:r w:rsidR="00D9735B" w:rsidRPr="005935EC">
              <w:rPr>
                <w:rFonts w:ascii="Arial Narrow" w:hAnsi="Arial Narrow"/>
                <w:color w:val="335B4A"/>
                <w:sz w:val="20"/>
                <w:szCs w:val="20"/>
              </w:rPr>
              <w:t xml:space="preserve"> </w:t>
            </w:r>
          </w:p>
        </w:tc>
        <w:tc>
          <w:tcPr>
            <w:tcW w:w="586" w:type="dxa"/>
            <w:vAlign w:val="center"/>
          </w:tcPr>
          <w:p w14:paraId="72B80B41" w14:textId="3500E57F"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5935EC" w:rsidRDefault="0061539C" w:rsidP="008807ED">
            <w:pPr>
              <w:snapToGrid w:val="0"/>
              <w:jc w:val="left"/>
              <w:rPr>
                <w:rFonts w:ascii="Arial Narrow" w:hAnsi="Arial Narrow"/>
                <w:color w:val="335B4A"/>
                <w:sz w:val="20"/>
                <w:szCs w:val="20"/>
              </w:rPr>
            </w:pPr>
            <w:r w:rsidRPr="005935EC">
              <w:rPr>
                <w:rFonts w:ascii="Arial Narrow" w:hAnsi="Arial Narrow"/>
                <w:color w:val="335B4A"/>
                <w:sz w:val="20"/>
                <w:szCs w:val="20"/>
              </w:rPr>
              <w:t>Categoria</w:t>
            </w:r>
          </w:p>
        </w:tc>
        <w:tc>
          <w:tcPr>
            <w:tcW w:w="3118" w:type="dxa"/>
            <w:shd w:val="clear" w:color="auto" w:fill="FFFFFF" w:themeFill="background1"/>
            <w:vAlign w:val="center"/>
          </w:tcPr>
          <w:p w14:paraId="02C11F18" w14:textId="1F0C5D7E" w:rsidR="0061539C" w:rsidRPr="005935EC" w:rsidRDefault="0061539C" w:rsidP="008807ED">
            <w:pPr>
              <w:snapToGrid w:val="0"/>
              <w:jc w:val="left"/>
              <w:rPr>
                <w:rFonts w:ascii="Arial Narrow" w:hAnsi="Arial Narrow"/>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5935EC" w:rsidRDefault="00232166" w:rsidP="008807ED">
            <w:pPr>
              <w:snapToGrid w:val="0"/>
              <w:jc w:val="left"/>
              <w:rPr>
                <w:rFonts w:ascii="Arial Narrow" w:hAnsi="Arial Narrow"/>
                <w:color w:val="335B4A"/>
                <w:sz w:val="20"/>
                <w:szCs w:val="20"/>
              </w:rPr>
            </w:pPr>
            <w:r w:rsidRPr="005935EC">
              <w:rPr>
                <w:rFonts w:ascii="Arial Narrow" w:hAnsi="Arial Narrow"/>
                <w:color w:val="335B4A"/>
                <w:sz w:val="20"/>
                <w:szCs w:val="20"/>
              </w:rPr>
              <w:t>Contrato de trabalho em funções públicas a termo resolutivo certo</w:t>
            </w:r>
            <w:r w:rsidR="0061539C" w:rsidRPr="005935EC">
              <w:rPr>
                <w:rFonts w:ascii="Arial Narrow" w:hAnsi="Arial Narrow"/>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5935EC" w:rsidRDefault="00232166" w:rsidP="008807ED">
            <w:pPr>
              <w:snapToGrid w:val="0"/>
              <w:jc w:val="left"/>
              <w:rPr>
                <w:rFonts w:ascii="Arial Narrow" w:hAnsi="Arial Narrow"/>
                <w:color w:val="335B4A"/>
                <w:sz w:val="20"/>
                <w:szCs w:val="20"/>
              </w:rPr>
            </w:pPr>
            <w:r w:rsidRPr="005935EC">
              <w:rPr>
                <w:rFonts w:ascii="Arial Narrow" w:hAnsi="Arial Narrow"/>
                <w:color w:val="335B4A"/>
                <w:sz w:val="20"/>
                <w:szCs w:val="20"/>
              </w:rPr>
              <w:t>Área de atividade</w:t>
            </w:r>
          </w:p>
        </w:tc>
        <w:tc>
          <w:tcPr>
            <w:tcW w:w="3118" w:type="dxa"/>
            <w:shd w:val="clear" w:color="auto" w:fill="FFFFFF" w:themeFill="background1"/>
            <w:vAlign w:val="center"/>
          </w:tcPr>
          <w:p w14:paraId="3687066D" w14:textId="386B728E" w:rsidR="0061539C" w:rsidRPr="005935EC" w:rsidRDefault="0061539C" w:rsidP="008807ED">
            <w:pPr>
              <w:snapToGrid w:val="0"/>
              <w:jc w:val="left"/>
              <w:rPr>
                <w:rFonts w:ascii="Arial Narrow" w:hAnsi="Arial Narrow"/>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5935EC" w:rsidRDefault="00232166" w:rsidP="008807ED">
            <w:pPr>
              <w:snapToGrid w:val="0"/>
              <w:jc w:val="left"/>
              <w:rPr>
                <w:rFonts w:ascii="Arial Narrow" w:hAnsi="Arial Narrow"/>
                <w:color w:val="335B4A"/>
                <w:sz w:val="20"/>
                <w:szCs w:val="20"/>
              </w:rPr>
            </w:pPr>
            <w:r w:rsidRPr="005935EC">
              <w:rPr>
                <w:rFonts w:ascii="Arial Narrow" w:hAnsi="Arial Narrow"/>
                <w:color w:val="335B4A"/>
                <w:sz w:val="20"/>
                <w:szCs w:val="20"/>
              </w:rPr>
              <w:t>Contrato de trabalho em funções públicas a termo resolutivo incerto</w:t>
            </w:r>
            <w:r w:rsidR="0061539C" w:rsidRPr="005935EC">
              <w:rPr>
                <w:rFonts w:ascii="Arial Narrow" w:hAnsi="Arial Narrow"/>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Pr="005935EC" w:rsidRDefault="00CA67A7" w:rsidP="008807ED">
            <w:pPr>
              <w:snapToGrid w:val="0"/>
              <w:jc w:val="left"/>
              <w:rPr>
                <w:rFonts w:ascii="Arial Narrow" w:hAnsi="Arial Narrow"/>
                <w:color w:val="335B4A"/>
                <w:sz w:val="20"/>
                <w:szCs w:val="20"/>
              </w:rPr>
            </w:pPr>
            <w:r w:rsidRPr="005935EC">
              <w:rPr>
                <w:rFonts w:ascii="Arial Narrow" w:hAnsi="Arial Narrow"/>
                <w:color w:val="335B4A"/>
                <w:sz w:val="20"/>
                <w:szCs w:val="20"/>
              </w:rPr>
              <w:t>Empregador Público</w:t>
            </w:r>
          </w:p>
        </w:tc>
        <w:tc>
          <w:tcPr>
            <w:tcW w:w="3118" w:type="dxa"/>
            <w:shd w:val="clear" w:color="auto" w:fill="FFFFFF" w:themeFill="background1"/>
            <w:vAlign w:val="center"/>
          </w:tcPr>
          <w:p w14:paraId="4D1DCBE7" w14:textId="0D168BE1" w:rsidR="00F77447" w:rsidRPr="005935EC" w:rsidRDefault="00F77447" w:rsidP="008807ED">
            <w:pPr>
              <w:snapToGrid w:val="0"/>
              <w:jc w:val="left"/>
              <w:rPr>
                <w:rFonts w:ascii="Arial Narrow" w:hAnsi="Arial Narrow"/>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Pr="005935EC" w:rsidRDefault="00CA67A7" w:rsidP="008807ED">
            <w:pPr>
              <w:snapToGrid w:val="0"/>
              <w:jc w:val="left"/>
              <w:rPr>
                <w:rFonts w:ascii="Arial Narrow" w:hAnsi="Arial Narrow"/>
                <w:color w:val="335B4A"/>
                <w:sz w:val="20"/>
                <w:szCs w:val="20"/>
              </w:rPr>
            </w:pPr>
            <w:r w:rsidRPr="005935EC">
              <w:rPr>
                <w:rFonts w:ascii="Arial Narrow" w:hAnsi="Arial Narrow"/>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C363C1">
      <w:pPr>
        <w:pStyle w:val="Subttulo"/>
        <w:numPr>
          <w:ilvl w:val="0"/>
          <w:numId w:val="20"/>
        </w:numPr>
        <w:spacing w:before="12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2169"/>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Pr="005935EC" w:rsidRDefault="003738A3" w:rsidP="009730D1">
            <w:pPr>
              <w:snapToGrid w:val="0"/>
              <w:jc w:val="left"/>
              <w:rPr>
                <w:rFonts w:ascii="Arial Narrow" w:hAnsi="Arial Narrow"/>
              </w:rPr>
            </w:pPr>
            <w:r w:rsidRPr="005935EC">
              <w:rPr>
                <w:rFonts w:ascii="Arial Narrow" w:hAnsi="Arial Narrow"/>
                <w:color w:val="335B4A"/>
                <w:sz w:val="20"/>
                <w:szCs w:val="20"/>
              </w:rPr>
              <w:t>Nome completo</w:t>
            </w:r>
          </w:p>
        </w:tc>
        <w:tc>
          <w:tcPr>
            <w:tcW w:w="7229" w:type="dxa"/>
            <w:gridSpan w:val="29"/>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Pr="005935EC" w:rsidRDefault="007F6711" w:rsidP="009730D1">
            <w:pPr>
              <w:snapToGrid w:val="0"/>
              <w:jc w:val="left"/>
              <w:rPr>
                <w:rFonts w:ascii="Arial Narrow" w:hAnsi="Arial Narrow"/>
              </w:rPr>
            </w:pPr>
            <w:r w:rsidRPr="005935EC">
              <w:rPr>
                <w:rFonts w:ascii="Arial Narrow" w:hAnsi="Arial Narrow"/>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Pr="005935EC" w:rsidRDefault="007F6711" w:rsidP="009730D1">
            <w:pPr>
              <w:snapToGrid w:val="0"/>
              <w:jc w:val="left"/>
              <w:rPr>
                <w:rFonts w:ascii="Arial Narrow" w:hAnsi="Arial Narrow"/>
              </w:rPr>
            </w:pPr>
            <w:r w:rsidRPr="005935EC">
              <w:rPr>
                <w:rFonts w:ascii="Arial Narrow" w:hAnsi="Arial Narrow"/>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6"/>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935EC" w:rsidRDefault="008807ED" w:rsidP="009730D1">
            <w:pPr>
              <w:snapToGrid w:val="0"/>
              <w:jc w:val="left"/>
              <w:rPr>
                <w:rFonts w:ascii="Arial Narrow" w:hAnsi="Arial Narrow"/>
                <w:bCs/>
                <w:color w:val="335B4A"/>
                <w:sz w:val="20"/>
                <w:szCs w:val="20"/>
              </w:rPr>
            </w:pPr>
            <w:r w:rsidRPr="005935EC">
              <w:rPr>
                <w:rFonts w:ascii="Arial Narrow" w:hAnsi="Arial Narrow"/>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5935EC" w:rsidRDefault="008807ED" w:rsidP="009730D1">
            <w:pPr>
              <w:snapToGrid w:val="0"/>
              <w:jc w:val="left"/>
              <w:rPr>
                <w:rFonts w:ascii="Arial Narrow" w:hAnsi="Arial Narrow"/>
                <w:bCs/>
                <w:color w:val="335B4A"/>
                <w:sz w:val="20"/>
                <w:szCs w:val="20"/>
              </w:rPr>
            </w:pPr>
            <w:r w:rsidRPr="005935EC">
              <w:rPr>
                <w:rFonts w:ascii="Arial Narrow" w:hAnsi="Arial Narrow"/>
                <w:color w:val="335B4A"/>
                <w:sz w:val="20"/>
                <w:szCs w:val="20"/>
              </w:rPr>
              <w:t>N.º de Identificação Civil</w:t>
            </w:r>
          </w:p>
        </w:tc>
        <w:tc>
          <w:tcPr>
            <w:tcW w:w="2835" w:type="dxa"/>
            <w:gridSpan w:val="4"/>
            <w:vAlign w:val="center"/>
          </w:tcPr>
          <w:p w14:paraId="68F4A180" w14:textId="6DF1AB69" w:rsidR="008807ED" w:rsidRPr="00785D12" w:rsidRDefault="008807ED"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Pr="005935EC" w:rsidRDefault="00CA67A7" w:rsidP="009730D1">
            <w:pPr>
              <w:snapToGrid w:val="0"/>
              <w:jc w:val="left"/>
              <w:rPr>
                <w:rFonts w:ascii="Arial Narrow" w:hAnsi="Arial Narrow"/>
                <w:bCs/>
                <w:color w:val="335B4A"/>
                <w:sz w:val="20"/>
                <w:szCs w:val="20"/>
              </w:rPr>
            </w:pPr>
            <w:r w:rsidRPr="005935EC">
              <w:rPr>
                <w:rFonts w:ascii="Arial Narrow" w:hAnsi="Arial Narrow"/>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Pr="005935EC" w:rsidRDefault="00CA67A7" w:rsidP="009730D1">
            <w:pPr>
              <w:snapToGrid w:val="0"/>
              <w:jc w:val="left"/>
              <w:rPr>
                <w:rFonts w:ascii="Arial Narrow" w:hAnsi="Arial Narrow"/>
                <w:color w:val="335B4A"/>
                <w:sz w:val="20"/>
                <w:szCs w:val="20"/>
              </w:rPr>
            </w:pPr>
            <w:r w:rsidRPr="005935EC">
              <w:rPr>
                <w:rFonts w:ascii="Arial Narrow" w:hAnsi="Arial Narrow"/>
                <w:color w:val="335B4A"/>
                <w:sz w:val="20"/>
                <w:szCs w:val="20"/>
              </w:rPr>
              <w:t>País de Residência</w:t>
            </w:r>
          </w:p>
        </w:tc>
        <w:tc>
          <w:tcPr>
            <w:tcW w:w="2835" w:type="dxa"/>
            <w:gridSpan w:val="4"/>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935EC" w:rsidRDefault="00232166" w:rsidP="009730D1">
            <w:pPr>
              <w:snapToGrid w:val="0"/>
              <w:jc w:val="left"/>
              <w:rPr>
                <w:rFonts w:ascii="Arial Narrow" w:hAnsi="Arial Narrow"/>
                <w:bCs/>
                <w:color w:val="335B4A"/>
                <w:sz w:val="20"/>
                <w:szCs w:val="20"/>
              </w:rPr>
            </w:pPr>
            <w:r w:rsidRPr="005935EC">
              <w:rPr>
                <w:rFonts w:ascii="Arial Narrow" w:hAnsi="Arial Narrow"/>
                <w:bCs/>
                <w:color w:val="335B4A"/>
                <w:sz w:val="20"/>
                <w:szCs w:val="20"/>
              </w:rPr>
              <w:t>Morada</w:t>
            </w:r>
          </w:p>
        </w:tc>
        <w:tc>
          <w:tcPr>
            <w:tcW w:w="7229" w:type="dxa"/>
            <w:gridSpan w:val="29"/>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5935EC" w:rsidRDefault="00914289" w:rsidP="009730D1">
            <w:pPr>
              <w:snapToGrid w:val="0"/>
              <w:jc w:val="left"/>
              <w:rPr>
                <w:rFonts w:ascii="Arial Narrow" w:hAnsi="Arial Narrow"/>
                <w:color w:val="335B4A"/>
                <w:sz w:val="20"/>
                <w:szCs w:val="20"/>
              </w:rPr>
            </w:pPr>
            <w:r w:rsidRPr="005935EC">
              <w:rPr>
                <w:rFonts w:ascii="Arial Narrow" w:hAnsi="Arial Narrow"/>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935EC" w:rsidRDefault="00914289" w:rsidP="009730D1">
            <w:pPr>
              <w:snapToGrid w:val="0"/>
              <w:jc w:val="left"/>
              <w:rPr>
                <w:rFonts w:ascii="Arial Narrow" w:hAnsi="Arial Narrow"/>
              </w:rPr>
            </w:pPr>
            <w:r w:rsidRPr="005935EC">
              <w:rPr>
                <w:rFonts w:ascii="Arial Narrow" w:hAnsi="Arial Narrow"/>
                <w:bCs/>
                <w:color w:val="335B4A"/>
                <w:sz w:val="20"/>
                <w:szCs w:val="20"/>
              </w:rPr>
              <w:t>Localidade</w:t>
            </w:r>
          </w:p>
        </w:tc>
        <w:tc>
          <w:tcPr>
            <w:tcW w:w="3420" w:type="dxa"/>
            <w:gridSpan w:val="7"/>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Pr="005935EC" w:rsidRDefault="00CA67A7" w:rsidP="00CA67A7">
            <w:pPr>
              <w:snapToGrid w:val="0"/>
              <w:jc w:val="left"/>
              <w:rPr>
                <w:rFonts w:ascii="Arial Narrow" w:hAnsi="Arial Narrow"/>
                <w:color w:val="335B4A"/>
                <w:sz w:val="20"/>
                <w:szCs w:val="20"/>
              </w:rPr>
            </w:pPr>
            <w:r w:rsidRPr="005935EC">
              <w:rPr>
                <w:rFonts w:ascii="Arial Narrow" w:hAnsi="Arial Narrow"/>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5935EC" w:rsidRDefault="00CA67A7" w:rsidP="00CA67A7">
            <w:pPr>
              <w:snapToGrid w:val="0"/>
              <w:jc w:val="left"/>
              <w:rPr>
                <w:rFonts w:ascii="Arial Narrow" w:hAnsi="Arial Narrow"/>
                <w:color w:val="335B4A"/>
                <w:sz w:val="20"/>
                <w:szCs w:val="20"/>
              </w:rPr>
            </w:pPr>
            <w:r w:rsidRPr="005935EC">
              <w:rPr>
                <w:rFonts w:ascii="Arial Narrow" w:hAnsi="Arial Narrow"/>
                <w:color w:val="335B4A"/>
                <w:sz w:val="20"/>
                <w:szCs w:val="20"/>
              </w:rPr>
              <w:t>Concelho</w:t>
            </w:r>
          </w:p>
        </w:tc>
        <w:tc>
          <w:tcPr>
            <w:tcW w:w="2816" w:type="dxa"/>
            <w:gridSpan w:val="3"/>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Pr="005935EC" w:rsidRDefault="00C363C1" w:rsidP="009730D1">
            <w:pPr>
              <w:snapToGrid w:val="0"/>
              <w:jc w:val="left"/>
              <w:rPr>
                <w:rFonts w:ascii="Arial Narrow" w:hAnsi="Arial Narrow"/>
                <w:color w:val="335B4A"/>
                <w:sz w:val="20"/>
                <w:szCs w:val="20"/>
              </w:rPr>
            </w:pPr>
            <w:r w:rsidRPr="005935EC">
              <w:rPr>
                <w:rFonts w:ascii="Arial Narrow" w:hAnsi="Arial Narrow"/>
                <w:color w:val="335B4A"/>
                <w:sz w:val="20"/>
                <w:szCs w:val="20"/>
              </w:rPr>
              <w:t>T</w:t>
            </w:r>
            <w:r w:rsidR="008807ED" w:rsidRPr="005935EC">
              <w:rPr>
                <w:rFonts w:ascii="Arial Narrow" w:hAnsi="Arial Narrow"/>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Pr="005935EC" w:rsidRDefault="00C363C1" w:rsidP="009730D1">
            <w:pPr>
              <w:snapToGrid w:val="0"/>
              <w:jc w:val="left"/>
              <w:rPr>
                <w:rFonts w:ascii="Arial Narrow" w:hAnsi="Arial Narrow"/>
                <w:color w:val="335B4A"/>
                <w:sz w:val="20"/>
                <w:szCs w:val="20"/>
              </w:rPr>
            </w:pPr>
            <w:r w:rsidRPr="005935EC">
              <w:rPr>
                <w:rFonts w:ascii="Arial Narrow" w:hAnsi="Arial Narrow"/>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Pr="005935EC" w:rsidRDefault="009730D1" w:rsidP="009730D1">
            <w:pPr>
              <w:snapToGrid w:val="0"/>
              <w:jc w:val="left"/>
              <w:rPr>
                <w:rFonts w:ascii="Arial Narrow" w:hAnsi="Arial Narrow"/>
                <w:color w:val="335B4A"/>
                <w:sz w:val="20"/>
                <w:szCs w:val="20"/>
              </w:rPr>
            </w:pPr>
            <w:r w:rsidRPr="005935EC">
              <w:rPr>
                <w:rFonts w:ascii="Arial Narrow" w:hAnsi="Arial Narrow"/>
                <w:color w:val="335B4A"/>
                <w:sz w:val="20"/>
                <w:szCs w:val="20"/>
              </w:rPr>
              <w:t>Endereço</w:t>
            </w:r>
            <w:r w:rsidR="005F45E8" w:rsidRPr="005935EC">
              <w:rPr>
                <w:rFonts w:ascii="Arial Narrow" w:hAnsi="Arial Narrow"/>
                <w:color w:val="335B4A"/>
                <w:sz w:val="20"/>
                <w:szCs w:val="20"/>
              </w:rPr>
              <w:t xml:space="preserve"> de correio</w:t>
            </w:r>
            <w:r w:rsidRPr="005935EC">
              <w:rPr>
                <w:rFonts w:ascii="Arial Narrow" w:hAnsi="Arial Narrow"/>
                <w:color w:val="335B4A"/>
                <w:sz w:val="20"/>
                <w:szCs w:val="20"/>
              </w:rPr>
              <w:t xml:space="preserve"> eletrónico</w:t>
            </w:r>
          </w:p>
        </w:tc>
        <w:tc>
          <w:tcPr>
            <w:tcW w:w="7229" w:type="dxa"/>
            <w:gridSpan w:val="29"/>
          </w:tcPr>
          <w:p w14:paraId="1A53E459" w14:textId="6E063E01" w:rsidR="00C363C1" w:rsidRDefault="00C363C1" w:rsidP="00C363C1">
            <w:pPr>
              <w:snapToGrid w:val="0"/>
            </w:pPr>
          </w:p>
        </w:tc>
      </w:tr>
    </w:tbl>
    <w:p w14:paraId="0C9E4C88" w14:textId="1DD8F415" w:rsidR="00CA375C" w:rsidRPr="00785D12" w:rsidRDefault="00CA375C" w:rsidP="00C363C1">
      <w:pPr>
        <w:pStyle w:val="Subttulo"/>
        <w:numPr>
          <w:ilvl w:val="0"/>
          <w:numId w:val="20"/>
        </w:numPr>
        <w:spacing w:before="24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9730D1">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5935EC" w:rsidRDefault="00F314C1" w:rsidP="00F314C1">
            <w:pPr>
              <w:snapToGrid w:val="0"/>
              <w:jc w:val="left"/>
              <w:rPr>
                <w:rFonts w:ascii="Arial Narrow" w:hAnsi="Arial Narrow"/>
                <w:color w:val="335B4A"/>
                <w:sz w:val="20"/>
                <w:szCs w:val="20"/>
              </w:rPr>
            </w:pPr>
            <w:r w:rsidRPr="005935EC">
              <w:rPr>
                <w:rFonts w:ascii="Arial Narrow" w:hAnsi="Arial Narrow"/>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5935EC" w:rsidRDefault="004D0FFD" w:rsidP="00F314C1">
            <w:pPr>
              <w:snapToGrid w:val="0"/>
              <w:jc w:val="left"/>
              <w:rPr>
                <w:rFonts w:ascii="Arial Narrow" w:hAnsi="Arial Narrow"/>
                <w:color w:val="335B4A"/>
                <w:sz w:val="20"/>
                <w:szCs w:val="20"/>
              </w:rPr>
            </w:pPr>
            <w:r w:rsidRPr="005935EC">
              <w:rPr>
                <w:rFonts w:ascii="Arial Narrow" w:hAnsi="Arial Narrow"/>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4 anos de escolaridade</w:t>
            </w:r>
          </w:p>
          <w:p w14:paraId="5DF1B6ED" w14:textId="77777777"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2CC4BB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5</w:t>
            </w:r>
          </w:p>
        </w:tc>
        <w:tc>
          <w:tcPr>
            <w:tcW w:w="2967" w:type="dxa"/>
            <w:shd w:val="clear" w:color="auto" w:fill="auto"/>
            <w:vAlign w:val="center"/>
          </w:tcPr>
          <w:p w14:paraId="6FCBF5DE" w14:textId="0F12572E"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6 anos de escolaridade</w:t>
            </w:r>
            <w:r w:rsidR="00D9735B" w:rsidRPr="005935EC">
              <w:rPr>
                <w:rFonts w:ascii="Arial Narrow" w:hAnsi="Arial Narrow"/>
                <w:color w:val="335B4A"/>
                <w:sz w:val="20"/>
                <w:szCs w:val="20"/>
              </w:rPr>
              <w:t xml:space="preserve"> </w:t>
            </w:r>
          </w:p>
          <w:p w14:paraId="07FD378B" w14:textId="77777777"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5935EC">
              <w:rPr>
                <w:rFonts w:ascii="Arial Narrow" w:hAnsi="Arial Narrow"/>
                <w:color w:val="335B4A"/>
                <w:sz w:val="20"/>
                <w:szCs w:val="20"/>
              </w:rPr>
              <w:t>Curso tecnológico /profissional/ outros (nível III</w:t>
            </w:r>
            <w:r w:rsidR="00035429" w:rsidRPr="005935EC">
              <w:rPr>
                <w:rFonts w:ascii="Arial Narrow" w:hAnsi="Arial Narrow"/>
                <w:color w:val="335B4A"/>
                <w:sz w:val="20"/>
                <w:szCs w:val="20"/>
              </w:rPr>
              <w:t xml:space="preserve"> ou IV</w:t>
            </w:r>
            <w:r w:rsidRPr="005935EC">
              <w:rPr>
                <w:rFonts w:ascii="Arial Narrow" w:hAnsi="Arial Narrow"/>
                <w:color w:val="335B4A"/>
                <w:sz w:val="20"/>
                <w:szCs w:val="20"/>
              </w:rPr>
              <w:t>)</w:t>
            </w:r>
            <w:r w:rsidRPr="005935EC">
              <w:rPr>
                <w:rFonts w:ascii="Arial Narrow" w:hAnsi="Arial Narrow"/>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5935EC" w:rsidRDefault="004D0FFD" w:rsidP="004D0FFD">
            <w:pPr>
              <w:snapToGrid w:val="0"/>
              <w:jc w:val="left"/>
              <w:rPr>
                <w:rFonts w:ascii="Arial Narrow" w:hAnsi="Arial Narrow"/>
                <w:color w:val="335B4A"/>
                <w:sz w:val="20"/>
                <w:szCs w:val="20"/>
              </w:rPr>
            </w:pPr>
            <w:r w:rsidRPr="005935EC">
              <w:rPr>
                <w:rFonts w:ascii="Arial Narrow" w:hAnsi="Arial Narrow"/>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9730D1">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Pr="005935EC" w:rsidRDefault="001B4E62" w:rsidP="00517292">
            <w:pPr>
              <w:snapToGrid w:val="0"/>
              <w:jc w:val="left"/>
              <w:rPr>
                <w:rFonts w:ascii="Arial Narrow" w:hAnsi="Arial Narrow"/>
                <w:color w:val="335B4A"/>
                <w:sz w:val="20"/>
                <w:szCs w:val="20"/>
              </w:rPr>
            </w:pPr>
            <w:r w:rsidRPr="005935EC">
              <w:rPr>
                <w:rFonts w:ascii="Arial Narrow" w:hAnsi="Arial Narrow"/>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Pr="005935EC" w:rsidRDefault="004D0FFD" w:rsidP="00517292">
            <w:pPr>
              <w:snapToGrid w:val="0"/>
              <w:jc w:val="left"/>
              <w:rPr>
                <w:rFonts w:ascii="Arial Narrow" w:hAnsi="Arial Narrow"/>
                <w:color w:val="335B4A"/>
                <w:sz w:val="20"/>
                <w:szCs w:val="20"/>
              </w:rPr>
            </w:pPr>
            <w:r w:rsidRPr="005935EC">
              <w:rPr>
                <w:rFonts w:ascii="Arial Narrow" w:hAnsi="Arial Narrow"/>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Pr="005935EC" w:rsidRDefault="004E1708" w:rsidP="00517292">
            <w:pPr>
              <w:snapToGrid w:val="0"/>
              <w:jc w:val="left"/>
              <w:rPr>
                <w:rFonts w:ascii="Arial Narrow" w:hAnsi="Arial Narrow"/>
                <w:color w:val="335B4A"/>
                <w:sz w:val="20"/>
                <w:szCs w:val="20"/>
              </w:rPr>
            </w:pPr>
            <w:r w:rsidRPr="005935EC">
              <w:rPr>
                <w:rFonts w:ascii="Arial Narrow" w:hAnsi="Arial Narrow"/>
                <w:color w:val="335B4A"/>
                <w:sz w:val="20"/>
                <w:szCs w:val="20"/>
              </w:rPr>
              <w:t>Outr</w:t>
            </w:r>
            <w:r w:rsidR="009826F3" w:rsidRPr="005935EC">
              <w:rPr>
                <w:rFonts w:ascii="Arial Narrow" w:hAnsi="Arial Narrow"/>
                <w:color w:val="335B4A"/>
                <w:sz w:val="20"/>
                <w:szCs w:val="20"/>
              </w:rPr>
              <w:t xml:space="preserve">as formações académicas e profissionais </w:t>
            </w:r>
            <w:r w:rsidRPr="005935EC">
              <w:rPr>
                <w:rFonts w:ascii="Arial Narrow" w:hAnsi="Arial Narrow"/>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5935EC" w:rsidRDefault="001B4E62" w:rsidP="001B4E62">
      <w:pPr>
        <w:snapToGrid w:val="0"/>
        <w:jc w:val="both"/>
        <w:rPr>
          <w:rFonts w:ascii="Arial Narrow" w:hAnsi="Arial Narrow"/>
          <w:color w:val="335B4A"/>
          <w:sz w:val="20"/>
          <w:szCs w:val="20"/>
        </w:rPr>
      </w:pPr>
      <w:r w:rsidRPr="005935EC">
        <w:rPr>
          <w:rFonts w:ascii="Arial Narrow" w:hAnsi="Arial Narrow"/>
          <w:color w:val="335B4A"/>
          <w:sz w:val="20"/>
          <w:szCs w:val="20"/>
        </w:rPr>
        <w:t xml:space="preserve">No caso de </w:t>
      </w:r>
      <w:r w:rsidR="00604AFC" w:rsidRPr="005935EC">
        <w:rPr>
          <w:rFonts w:ascii="Arial Narrow" w:hAnsi="Arial Narrow"/>
          <w:color w:val="335B4A"/>
          <w:sz w:val="20"/>
          <w:szCs w:val="20"/>
        </w:rPr>
        <w:t>a publicitação do procedimento concursal prever a possibilidade de substituição do nível habilitacional exigido</w:t>
      </w:r>
      <w:r w:rsidR="009826F3" w:rsidRPr="005935EC">
        <w:rPr>
          <w:rFonts w:ascii="Arial Narrow" w:hAnsi="Arial Narrow"/>
          <w:color w:val="335B4A"/>
          <w:sz w:val="20"/>
          <w:szCs w:val="20"/>
        </w:rPr>
        <w:t xml:space="preserve"> por </w:t>
      </w:r>
      <w:r w:rsidRPr="005935EC">
        <w:rPr>
          <w:rFonts w:ascii="Arial Narrow" w:hAnsi="Arial Narrow"/>
          <w:color w:val="335B4A"/>
          <w:sz w:val="20"/>
          <w:szCs w:val="20"/>
        </w:rPr>
        <w:t>formação ou experiência profissional substitutiva</w:t>
      </w:r>
      <w:r w:rsidR="009826F3" w:rsidRPr="005935EC">
        <w:rPr>
          <w:rFonts w:ascii="Arial Narrow" w:hAnsi="Arial Narrow"/>
          <w:color w:val="335B4A"/>
          <w:sz w:val="20"/>
          <w:szCs w:val="20"/>
        </w:rPr>
        <w:t>, indique-a no quadro seguinte</w:t>
      </w:r>
      <w:r w:rsidRPr="005935EC">
        <w:rPr>
          <w:rFonts w:ascii="Arial Narrow" w:hAnsi="Arial Narrow"/>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1B4E62">
      <w:pPr>
        <w:pStyle w:val="Subttulo"/>
        <w:numPr>
          <w:ilvl w:val="0"/>
          <w:numId w:val="20"/>
        </w:numPr>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tbl>
    <w:p w14:paraId="7F85E566" w14:textId="77777777" w:rsidR="00F32B62" w:rsidRDefault="00F32B62" w:rsidP="00F32B62">
      <w:pPr>
        <w:snapToGrid w:val="0"/>
        <w:jc w:val="left"/>
        <w:rPr>
          <w:color w:val="335B4A"/>
          <w:sz w:val="20"/>
          <w:szCs w:val="20"/>
        </w:rPr>
      </w:pPr>
    </w:p>
    <w:p w14:paraId="598900EC" w14:textId="1923EBA7" w:rsidR="00976CC8" w:rsidRPr="005935EC" w:rsidRDefault="00976CC8" w:rsidP="005935EC">
      <w:pPr>
        <w:snapToGrid w:val="0"/>
        <w:jc w:val="left"/>
        <w:rPr>
          <w:rFonts w:ascii="Arial Narrow" w:hAnsi="Arial Narrow"/>
          <w:color w:val="335B4A"/>
          <w:sz w:val="20"/>
          <w:szCs w:val="20"/>
        </w:rPr>
      </w:pPr>
      <w:r w:rsidRPr="005935EC">
        <w:rPr>
          <w:rFonts w:ascii="Arial Narrow" w:hAnsi="Arial Narrow"/>
          <w:color w:val="335B4A"/>
          <w:sz w:val="20"/>
          <w:szCs w:val="20"/>
        </w:rPr>
        <w:t xml:space="preserve">Caso seja detentor de vínculo de emprego público, preencha os quadros </w:t>
      </w:r>
      <w:r w:rsidR="000A78EE" w:rsidRPr="005935EC">
        <w:rPr>
          <w:rFonts w:ascii="Arial Narrow" w:hAnsi="Arial Narrow"/>
          <w:color w:val="335B4A"/>
          <w:sz w:val="20"/>
          <w:szCs w:val="20"/>
        </w:rPr>
        <w:t>5.1. e 5.2</w:t>
      </w:r>
      <w:r w:rsidRPr="005935EC">
        <w:rPr>
          <w:rFonts w:ascii="Arial Narrow" w:hAnsi="Arial Narrow"/>
          <w:color w:val="335B4A"/>
          <w:sz w:val="20"/>
          <w:szCs w:val="20"/>
        </w:rPr>
        <w:t>.</w:t>
      </w:r>
    </w:p>
    <w:p w14:paraId="0FF6DCCB" w14:textId="71C8E311" w:rsidR="00976CC8" w:rsidRPr="005935EC" w:rsidRDefault="00976CC8" w:rsidP="005935EC">
      <w:pPr>
        <w:snapToGrid w:val="0"/>
        <w:jc w:val="left"/>
        <w:rPr>
          <w:rFonts w:ascii="Arial Narrow" w:hAnsi="Arial Narrow"/>
          <w:color w:val="335B4A"/>
          <w:sz w:val="20"/>
          <w:szCs w:val="20"/>
        </w:rPr>
      </w:pPr>
      <w:r w:rsidRPr="005935EC">
        <w:rPr>
          <w:rFonts w:ascii="Arial Narrow" w:hAnsi="Arial Narrow"/>
          <w:color w:val="335B4A"/>
          <w:sz w:val="20"/>
          <w:szCs w:val="20"/>
        </w:rPr>
        <w:t xml:space="preserve">Caso não seja detentor de vínculo de emprego público, passe diretamente ao ponto </w:t>
      </w:r>
      <w:r w:rsidR="0028525A" w:rsidRPr="005935EC">
        <w:rPr>
          <w:rFonts w:ascii="Arial Narrow" w:hAnsi="Arial Narrow"/>
          <w:color w:val="335B4A"/>
          <w:sz w:val="20"/>
          <w:szCs w:val="20"/>
        </w:rPr>
        <w:t>7</w:t>
      </w:r>
      <w:r w:rsidRPr="005935EC">
        <w:rPr>
          <w:rFonts w:ascii="Arial Narrow" w:hAnsi="Arial Narrow"/>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405"/>
        <w:gridCol w:w="5367"/>
        <w:gridCol w:w="582"/>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0A78EE">
      <w:pPr>
        <w:pStyle w:val="Subttulo"/>
        <w:numPr>
          <w:ilvl w:val="1"/>
          <w:numId w:val="20"/>
        </w:numPr>
        <w:ind w:left="788" w:hanging="431"/>
      </w:pPr>
      <w:r>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5935EC" w:rsidRDefault="001B4E62" w:rsidP="00F32B62">
            <w:pPr>
              <w:snapToGrid w:val="0"/>
              <w:jc w:val="left"/>
              <w:rPr>
                <w:rFonts w:ascii="Arial Narrow" w:hAnsi="Arial Narrow"/>
                <w:color w:val="335B4A"/>
                <w:sz w:val="20"/>
                <w:szCs w:val="20"/>
              </w:rPr>
            </w:pPr>
            <w:r w:rsidRPr="005935EC">
              <w:rPr>
                <w:rFonts w:ascii="Arial Narrow" w:hAnsi="Arial Narrow"/>
                <w:color w:val="335B4A"/>
                <w:sz w:val="20"/>
                <w:szCs w:val="20"/>
              </w:rPr>
              <w:t xml:space="preserve">Situação </w:t>
            </w:r>
            <w:r w:rsidR="00D9735B" w:rsidRPr="005935EC">
              <w:rPr>
                <w:rFonts w:ascii="Arial Narrow" w:hAnsi="Arial Narrow"/>
                <w:color w:val="335B4A"/>
                <w:sz w:val="20"/>
                <w:szCs w:val="20"/>
              </w:rPr>
              <w:t xml:space="preserve">profissional </w:t>
            </w:r>
            <w:r w:rsidRPr="005935EC">
              <w:rPr>
                <w:rFonts w:ascii="Arial Narrow" w:hAnsi="Arial Narrow"/>
                <w:color w:val="335B4A"/>
                <w:sz w:val="20"/>
                <w:szCs w:val="20"/>
              </w:rPr>
              <w:t>atual</w:t>
            </w:r>
          </w:p>
        </w:tc>
        <w:tc>
          <w:tcPr>
            <w:tcW w:w="5245" w:type="dxa"/>
          </w:tcPr>
          <w:p w14:paraId="03F4C157" w14:textId="05E34DA4" w:rsidR="001B4E62" w:rsidRPr="005935EC" w:rsidRDefault="001B4E62" w:rsidP="001B4E62">
            <w:pPr>
              <w:snapToGrid w:val="0"/>
              <w:spacing w:before="120" w:after="120"/>
              <w:jc w:val="left"/>
              <w:rPr>
                <w:rFonts w:ascii="Arial Narrow" w:hAnsi="Arial Narrow"/>
                <w:color w:val="335B4A"/>
                <w:sz w:val="20"/>
                <w:szCs w:val="20"/>
              </w:rPr>
            </w:pPr>
            <w:r w:rsidRPr="005935EC">
              <w:rPr>
                <w:rFonts w:ascii="Arial Narrow" w:hAnsi="Arial Narrow"/>
                <w:color w:val="335B4A"/>
                <w:sz w:val="20"/>
                <w:szCs w:val="20"/>
              </w:rPr>
              <w:t>Em exercício de funções</w:t>
            </w:r>
          </w:p>
        </w:tc>
        <w:tc>
          <w:tcPr>
            <w:tcW w:w="567" w:type="dxa"/>
          </w:tcPr>
          <w:p w14:paraId="639553E1" w14:textId="7E6F18B5" w:rsidR="001B4E62" w:rsidRPr="005935EC" w:rsidRDefault="001B4E62" w:rsidP="00CD33BA">
            <w:pPr>
              <w:snapToGrid w:val="0"/>
              <w:spacing w:before="120" w:after="120"/>
              <w:jc w:val="left"/>
              <w:rPr>
                <w:rFonts w:ascii="Arial Narrow" w:hAnsi="Arial Narrow"/>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5935EC" w:rsidRDefault="001B4E62" w:rsidP="00F32B62">
            <w:pPr>
              <w:snapToGrid w:val="0"/>
              <w:jc w:val="left"/>
              <w:rPr>
                <w:rFonts w:ascii="Arial Narrow" w:hAnsi="Arial Narrow"/>
                <w:color w:val="335B4A"/>
                <w:sz w:val="20"/>
                <w:szCs w:val="20"/>
              </w:rPr>
            </w:pPr>
          </w:p>
        </w:tc>
        <w:tc>
          <w:tcPr>
            <w:tcW w:w="5245" w:type="dxa"/>
          </w:tcPr>
          <w:p w14:paraId="2AADC8B9" w14:textId="2AD266CE" w:rsidR="001B4E62" w:rsidRPr="005935EC" w:rsidRDefault="001B4E62" w:rsidP="001B4E62">
            <w:pPr>
              <w:snapToGrid w:val="0"/>
              <w:spacing w:before="120" w:after="120"/>
              <w:jc w:val="left"/>
              <w:rPr>
                <w:rFonts w:ascii="Arial Narrow" w:hAnsi="Arial Narrow"/>
                <w:color w:val="335B4A"/>
                <w:sz w:val="20"/>
                <w:szCs w:val="20"/>
              </w:rPr>
            </w:pPr>
            <w:r w:rsidRPr="005935EC">
              <w:rPr>
                <w:rFonts w:ascii="Arial Narrow" w:hAnsi="Arial Narrow"/>
                <w:color w:val="335B4A"/>
                <w:sz w:val="20"/>
                <w:szCs w:val="20"/>
              </w:rPr>
              <w:t>Em licença</w:t>
            </w:r>
          </w:p>
        </w:tc>
        <w:tc>
          <w:tcPr>
            <w:tcW w:w="567" w:type="dxa"/>
          </w:tcPr>
          <w:p w14:paraId="71E96FF3" w14:textId="06028B7C" w:rsidR="001B4E62" w:rsidRPr="005935EC" w:rsidRDefault="001B4E62" w:rsidP="001B4E62">
            <w:pPr>
              <w:snapToGrid w:val="0"/>
              <w:spacing w:before="120" w:after="120"/>
              <w:jc w:val="left"/>
              <w:rPr>
                <w:rFonts w:ascii="Arial Narrow" w:hAnsi="Arial Narrow"/>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5935EC" w:rsidRDefault="001B4E62" w:rsidP="00F32B62">
            <w:pPr>
              <w:snapToGrid w:val="0"/>
              <w:jc w:val="left"/>
              <w:rPr>
                <w:rFonts w:ascii="Arial Narrow" w:hAnsi="Arial Narrow"/>
                <w:color w:val="335B4A"/>
                <w:sz w:val="20"/>
                <w:szCs w:val="20"/>
              </w:rPr>
            </w:pPr>
          </w:p>
        </w:tc>
        <w:tc>
          <w:tcPr>
            <w:tcW w:w="5245" w:type="dxa"/>
          </w:tcPr>
          <w:p w14:paraId="701C3AA4" w14:textId="22A915DB" w:rsidR="001B4E62" w:rsidRPr="005935EC" w:rsidRDefault="000A78EE" w:rsidP="001B4E62">
            <w:pPr>
              <w:snapToGrid w:val="0"/>
              <w:spacing w:before="120" w:after="120"/>
              <w:jc w:val="left"/>
              <w:rPr>
                <w:rFonts w:ascii="Arial Narrow" w:hAnsi="Arial Narrow"/>
                <w:color w:val="335B4A"/>
                <w:sz w:val="20"/>
                <w:szCs w:val="20"/>
              </w:rPr>
            </w:pPr>
            <w:r w:rsidRPr="005935EC">
              <w:rPr>
                <w:rFonts w:ascii="Arial Narrow" w:hAnsi="Arial Narrow"/>
                <w:color w:val="335B4A"/>
                <w:sz w:val="20"/>
                <w:szCs w:val="20"/>
              </w:rPr>
              <w:t>Ao abrigo</w:t>
            </w:r>
            <w:r w:rsidR="001B4E62" w:rsidRPr="005935EC">
              <w:rPr>
                <w:rFonts w:ascii="Arial Narrow" w:hAnsi="Arial Narrow"/>
                <w:color w:val="335B4A"/>
                <w:sz w:val="20"/>
                <w:szCs w:val="20"/>
              </w:rPr>
              <w:t xml:space="preserve"> do Regime de Valorização Profissional, aprovado </w:t>
            </w:r>
            <w:r w:rsidR="00350901" w:rsidRPr="005935EC">
              <w:rPr>
                <w:rFonts w:ascii="Arial Narrow" w:hAnsi="Arial Narrow"/>
                <w:color w:val="335B4A"/>
                <w:sz w:val="20"/>
                <w:szCs w:val="20"/>
              </w:rPr>
              <w:t>pela</w:t>
            </w:r>
            <w:r w:rsidR="001B4E62" w:rsidRPr="005935EC">
              <w:rPr>
                <w:rFonts w:ascii="Arial Narrow" w:hAnsi="Arial Narrow"/>
                <w:color w:val="335B4A"/>
                <w:sz w:val="20"/>
                <w:szCs w:val="20"/>
              </w:rPr>
              <w:t xml:space="preserve"> Lei n.º 25/2017, de 30 de maio</w:t>
            </w:r>
          </w:p>
        </w:tc>
        <w:tc>
          <w:tcPr>
            <w:tcW w:w="567" w:type="dxa"/>
          </w:tcPr>
          <w:p w14:paraId="13F2CC95" w14:textId="4FB1B93D" w:rsidR="001B4E62" w:rsidRPr="005935EC" w:rsidRDefault="001B4E62" w:rsidP="001B4E62">
            <w:pPr>
              <w:snapToGrid w:val="0"/>
              <w:spacing w:before="120" w:after="120"/>
              <w:jc w:val="left"/>
              <w:rPr>
                <w:rFonts w:ascii="Arial Narrow" w:hAnsi="Arial Narrow"/>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5935EC" w:rsidRDefault="001B4E62" w:rsidP="00F32B62">
            <w:pPr>
              <w:snapToGrid w:val="0"/>
              <w:jc w:val="left"/>
              <w:rPr>
                <w:rFonts w:ascii="Arial Narrow" w:hAnsi="Arial Narrow"/>
                <w:color w:val="335B4A"/>
                <w:sz w:val="20"/>
                <w:szCs w:val="20"/>
              </w:rPr>
            </w:pPr>
            <w:r w:rsidRPr="005935EC">
              <w:rPr>
                <w:rFonts w:ascii="Arial Narrow" w:hAnsi="Arial Narrow"/>
                <w:color w:val="335B4A"/>
                <w:sz w:val="20"/>
                <w:szCs w:val="20"/>
              </w:rPr>
              <w:t>Órgão ou serviço onde exerce ou</w:t>
            </w:r>
            <w:r w:rsidR="0049556B" w:rsidRPr="005935EC">
              <w:rPr>
                <w:rFonts w:ascii="Arial Narrow" w:hAnsi="Arial Narrow"/>
                <w:color w:val="335B4A"/>
                <w:sz w:val="20"/>
                <w:szCs w:val="20"/>
              </w:rPr>
              <w:t>,</w:t>
            </w:r>
            <w:r w:rsidRPr="005935EC">
              <w:rPr>
                <w:rFonts w:ascii="Arial Narrow" w:hAnsi="Arial Narrow"/>
                <w:color w:val="335B4A"/>
                <w:sz w:val="20"/>
                <w:szCs w:val="20"/>
              </w:rPr>
              <w:t xml:space="preserve"> por último</w:t>
            </w:r>
            <w:r w:rsidR="0049556B" w:rsidRPr="005935EC">
              <w:rPr>
                <w:rFonts w:ascii="Arial Narrow" w:hAnsi="Arial Narrow"/>
                <w:color w:val="335B4A"/>
                <w:sz w:val="20"/>
                <w:szCs w:val="20"/>
              </w:rPr>
              <w:t>,</w:t>
            </w:r>
            <w:r w:rsidRPr="005935EC">
              <w:rPr>
                <w:rFonts w:ascii="Arial Narrow" w:hAnsi="Arial Narrow"/>
                <w:color w:val="335B4A"/>
                <w:sz w:val="20"/>
                <w:szCs w:val="20"/>
              </w:rPr>
              <w:t xml:space="preserve"> exerceu funções</w:t>
            </w:r>
          </w:p>
        </w:tc>
        <w:tc>
          <w:tcPr>
            <w:tcW w:w="5812" w:type="dxa"/>
            <w:gridSpan w:val="2"/>
          </w:tcPr>
          <w:p w14:paraId="61610EFF" w14:textId="77777777" w:rsidR="001B4E62" w:rsidRPr="005935EC" w:rsidRDefault="001B4E62" w:rsidP="009730D1">
            <w:pPr>
              <w:snapToGrid w:val="0"/>
              <w:spacing w:before="120" w:after="120"/>
              <w:rPr>
                <w:rFonts w:ascii="Arial Narrow" w:hAnsi="Arial Narrow"/>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5935EC" w:rsidRDefault="00F32B62" w:rsidP="00F32B62">
            <w:pPr>
              <w:snapToGrid w:val="0"/>
              <w:jc w:val="left"/>
              <w:rPr>
                <w:rFonts w:ascii="Arial Narrow" w:hAnsi="Arial Narrow"/>
                <w:color w:val="335B4A"/>
                <w:sz w:val="20"/>
                <w:szCs w:val="20"/>
              </w:rPr>
            </w:pPr>
            <w:r w:rsidRPr="005935EC">
              <w:rPr>
                <w:rFonts w:ascii="Arial Narrow" w:hAnsi="Arial Narrow"/>
                <w:color w:val="335B4A"/>
                <w:sz w:val="20"/>
                <w:szCs w:val="20"/>
              </w:rPr>
              <w:t xml:space="preserve">Carreira e categoria </w:t>
            </w:r>
          </w:p>
        </w:tc>
        <w:tc>
          <w:tcPr>
            <w:tcW w:w="5812" w:type="dxa"/>
            <w:gridSpan w:val="2"/>
          </w:tcPr>
          <w:p w14:paraId="173FF3BF" w14:textId="77777777" w:rsidR="00F32B62" w:rsidRPr="005935EC" w:rsidRDefault="00F32B62" w:rsidP="009730D1">
            <w:pPr>
              <w:snapToGrid w:val="0"/>
              <w:spacing w:before="120" w:after="120"/>
              <w:rPr>
                <w:rFonts w:ascii="Arial Narrow" w:hAnsi="Arial Narrow"/>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5935EC" w:rsidRDefault="00F32B62" w:rsidP="00F32B62">
            <w:pPr>
              <w:snapToGrid w:val="0"/>
              <w:jc w:val="left"/>
              <w:rPr>
                <w:rFonts w:ascii="Arial Narrow" w:hAnsi="Arial Narrow"/>
                <w:color w:val="335B4A"/>
                <w:sz w:val="20"/>
                <w:szCs w:val="20"/>
              </w:rPr>
            </w:pPr>
            <w:r w:rsidRPr="005935EC">
              <w:rPr>
                <w:rFonts w:ascii="Arial Narrow" w:hAnsi="Arial Narrow"/>
                <w:color w:val="335B4A"/>
                <w:sz w:val="20"/>
                <w:szCs w:val="20"/>
              </w:rPr>
              <w:t>Atividade exercida ou que</w:t>
            </w:r>
            <w:r w:rsidR="0049556B" w:rsidRPr="005935EC">
              <w:rPr>
                <w:rFonts w:ascii="Arial Narrow" w:hAnsi="Arial Narrow"/>
                <w:color w:val="335B4A"/>
                <w:sz w:val="20"/>
                <w:szCs w:val="20"/>
              </w:rPr>
              <w:t>,</w:t>
            </w:r>
            <w:r w:rsidRPr="005935EC">
              <w:rPr>
                <w:rFonts w:ascii="Arial Narrow" w:hAnsi="Arial Narrow"/>
                <w:color w:val="335B4A"/>
                <w:sz w:val="20"/>
                <w:szCs w:val="20"/>
              </w:rPr>
              <w:t xml:space="preserve"> por último</w:t>
            </w:r>
            <w:r w:rsidR="0049556B" w:rsidRPr="005935EC">
              <w:rPr>
                <w:rFonts w:ascii="Arial Narrow" w:hAnsi="Arial Narrow"/>
                <w:color w:val="335B4A"/>
                <w:sz w:val="20"/>
                <w:szCs w:val="20"/>
              </w:rPr>
              <w:t xml:space="preserve">, </w:t>
            </w:r>
            <w:r w:rsidRPr="005935EC">
              <w:rPr>
                <w:rFonts w:ascii="Arial Narrow" w:hAnsi="Arial Narrow"/>
                <w:color w:val="335B4A"/>
                <w:sz w:val="20"/>
                <w:szCs w:val="20"/>
              </w:rPr>
              <w:t>exerceu no órgão ou serviço</w:t>
            </w:r>
          </w:p>
        </w:tc>
        <w:tc>
          <w:tcPr>
            <w:tcW w:w="5812" w:type="dxa"/>
            <w:gridSpan w:val="2"/>
          </w:tcPr>
          <w:p w14:paraId="36E09815" w14:textId="77777777" w:rsidR="00F32B62" w:rsidRPr="005935EC" w:rsidRDefault="00F32B62" w:rsidP="009730D1">
            <w:pPr>
              <w:snapToGrid w:val="0"/>
              <w:spacing w:before="120" w:after="120"/>
              <w:rPr>
                <w:rFonts w:ascii="Arial Narrow" w:hAnsi="Arial Narrow"/>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5935EC" w:rsidRDefault="00CE4545" w:rsidP="00F32B62">
            <w:pPr>
              <w:snapToGrid w:val="0"/>
              <w:jc w:val="left"/>
              <w:rPr>
                <w:rFonts w:ascii="Arial Narrow" w:hAnsi="Arial Narrow"/>
                <w:color w:val="335B4A"/>
                <w:sz w:val="20"/>
                <w:szCs w:val="20"/>
              </w:rPr>
            </w:pPr>
            <w:r w:rsidRPr="005935EC">
              <w:rPr>
                <w:rFonts w:ascii="Arial Narrow" w:hAnsi="Arial Narrow"/>
                <w:color w:val="335B4A"/>
                <w:sz w:val="20"/>
                <w:szCs w:val="20"/>
              </w:rPr>
              <w:t>Posição e nível remuneratório</w:t>
            </w:r>
            <w:r w:rsidR="000E7EB6" w:rsidRPr="005935EC">
              <w:rPr>
                <w:rFonts w:ascii="Arial Narrow" w:hAnsi="Arial Narrow"/>
                <w:color w:val="335B4A"/>
                <w:sz w:val="20"/>
                <w:szCs w:val="20"/>
              </w:rPr>
              <w:t>s</w:t>
            </w:r>
            <w:r w:rsidR="001B4E62" w:rsidRPr="005935EC">
              <w:rPr>
                <w:rFonts w:ascii="Arial Narrow" w:hAnsi="Arial Narrow"/>
                <w:color w:val="335B4A"/>
                <w:sz w:val="20"/>
                <w:szCs w:val="20"/>
              </w:rPr>
              <w:t xml:space="preserve"> detidos</w:t>
            </w:r>
          </w:p>
        </w:tc>
        <w:tc>
          <w:tcPr>
            <w:tcW w:w="5812" w:type="dxa"/>
            <w:gridSpan w:val="2"/>
          </w:tcPr>
          <w:p w14:paraId="36F3D765" w14:textId="77777777" w:rsidR="00F32B62" w:rsidRPr="005935EC" w:rsidRDefault="00F32B62" w:rsidP="009730D1">
            <w:pPr>
              <w:snapToGrid w:val="0"/>
              <w:spacing w:before="120" w:after="120"/>
              <w:rPr>
                <w:rFonts w:ascii="Arial Narrow" w:hAnsi="Arial Narrow"/>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Pr="005935EC" w:rsidRDefault="00D83E67" w:rsidP="00F32B62">
            <w:pPr>
              <w:snapToGrid w:val="0"/>
              <w:jc w:val="left"/>
              <w:rPr>
                <w:rFonts w:ascii="Arial Narrow" w:hAnsi="Arial Narrow"/>
                <w:color w:val="335B4A"/>
                <w:sz w:val="20"/>
                <w:szCs w:val="20"/>
              </w:rPr>
            </w:pPr>
            <w:r w:rsidRPr="005935EC">
              <w:rPr>
                <w:rFonts w:ascii="Arial Narrow" w:hAnsi="Arial Narrow"/>
                <w:color w:val="335B4A"/>
                <w:sz w:val="20"/>
                <w:szCs w:val="20"/>
              </w:rPr>
              <w:t>Avaliação de desempenho</w:t>
            </w:r>
          </w:p>
        </w:tc>
        <w:tc>
          <w:tcPr>
            <w:tcW w:w="5812" w:type="dxa"/>
            <w:gridSpan w:val="2"/>
          </w:tcPr>
          <w:p w14:paraId="7E2423AD" w14:textId="77777777" w:rsidR="00D83E67" w:rsidRPr="005935EC" w:rsidRDefault="00D83E67" w:rsidP="009730D1">
            <w:pPr>
              <w:snapToGrid w:val="0"/>
              <w:spacing w:before="120" w:after="120"/>
              <w:rPr>
                <w:rFonts w:ascii="Arial Narrow" w:hAnsi="Arial Narrow"/>
                <w:color w:val="335B4A"/>
                <w:sz w:val="20"/>
                <w:szCs w:val="20"/>
              </w:rPr>
            </w:pPr>
          </w:p>
        </w:tc>
      </w:tr>
    </w:tbl>
    <w:p w14:paraId="228500BA" w14:textId="34765777" w:rsidR="000A78EE" w:rsidRDefault="00604AFC" w:rsidP="00604AFC">
      <w:pPr>
        <w:pStyle w:val="Subttulo"/>
        <w:numPr>
          <w:ilvl w:val="0"/>
          <w:numId w:val="20"/>
        </w:numPr>
      </w:pPr>
      <w:r w:rsidRPr="00785D12">
        <w:t>OPÇÃO POR MÉTODOS DE SELECÇÃO</w:t>
      </w:r>
    </w:p>
    <w:p w14:paraId="0B090256" w14:textId="2C1E031A" w:rsidR="000A78EE" w:rsidRPr="000A78EE" w:rsidRDefault="000A78EE" w:rsidP="0028525A">
      <w:pPr>
        <w:jc w:val="both"/>
      </w:pPr>
    </w:p>
    <w:p w14:paraId="052E531E" w14:textId="7797A1E5" w:rsidR="00604AFC" w:rsidRPr="005935EC" w:rsidRDefault="00604AFC" w:rsidP="00604AFC">
      <w:pPr>
        <w:snapToGrid w:val="0"/>
        <w:jc w:val="both"/>
        <w:rPr>
          <w:rFonts w:ascii="Arial Narrow" w:hAnsi="Arial Narrow"/>
          <w:color w:val="335B4A"/>
          <w:sz w:val="20"/>
          <w:szCs w:val="20"/>
        </w:rPr>
      </w:pPr>
      <w:r w:rsidRPr="005935EC">
        <w:rPr>
          <w:rFonts w:ascii="Arial Narrow" w:hAnsi="Arial Narrow"/>
          <w:color w:val="335B4A"/>
          <w:sz w:val="20"/>
          <w:szCs w:val="20"/>
        </w:rPr>
        <w:t xml:space="preserve">Se se encontra a cumprir ou executar a atribuição, competência ou atividade caracterizadora do(s) posto(s) de trabalho publicitado(s) ou, encontrando-se </w:t>
      </w:r>
      <w:r w:rsidR="000A78EE" w:rsidRPr="005935EC">
        <w:rPr>
          <w:rFonts w:ascii="Arial Narrow" w:hAnsi="Arial Narrow"/>
          <w:color w:val="335B4A"/>
          <w:sz w:val="20"/>
          <w:szCs w:val="20"/>
        </w:rPr>
        <w:t>ao abrigo</w:t>
      </w:r>
      <w:r w:rsidRPr="005935EC">
        <w:rPr>
          <w:rFonts w:ascii="Arial Narrow" w:hAnsi="Arial Narrow"/>
          <w:color w:val="335B4A"/>
          <w:sz w:val="20"/>
          <w:szCs w:val="20"/>
        </w:rPr>
        <w:t xml:space="preserve"> do Regime de Valorização Profissional, aprovado </w:t>
      </w:r>
      <w:r w:rsidR="0085193A" w:rsidRPr="005935EC">
        <w:rPr>
          <w:rFonts w:ascii="Arial Narrow" w:hAnsi="Arial Narrow"/>
          <w:color w:val="335B4A"/>
          <w:sz w:val="20"/>
          <w:szCs w:val="20"/>
        </w:rPr>
        <w:t>pela</w:t>
      </w:r>
      <w:r w:rsidRPr="005935EC">
        <w:rPr>
          <w:rFonts w:ascii="Arial Narrow" w:hAnsi="Arial Narrow"/>
          <w:color w:val="335B4A"/>
          <w:sz w:val="20"/>
          <w:szCs w:val="20"/>
        </w:rPr>
        <w:t xml:space="preserve"> Lei n.º 25/2017, de 30 de maio, as cumpriu ou executou por último, e pretende </w:t>
      </w:r>
      <w:r w:rsidR="000A78EE" w:rsidRPr="005935EC">
        <w:rPr>
          <w:rFonts w:ascii="Arial Narrow" w:hAnsi="Arial Narrow"/>
          <w:color w:val="335B4A"/>
          <w:sz w:val="20"/>
          <w:szCs w:val="20"/>
        </w:rPr>
        <w:t xml:space="preserve">afastar </w:t>
      </w:r>
      <w:r w:rsidRPr="005935EC">
        <w:rPr>
          <w:rFonts w:ascii="Arial Narrow" w:hAnsi="Arial Narrow"/>
          <w:color w:val="335B4A"/>
          <w:sz w:val="20"/>
          <w:szCs w:val="20"/>
        </w:rPr>
        <w:t>os métodos de seleção obrigatórios, nos termos do n.º 3 do artigo 36.º da L</w:t>
      </w:r>
      <w:r w:rsidR="0028525A" w:rsidRPr="005935EC">
        <w:rPr>
          <w:rFonts w:ascii="Arial Narrow" w:hAnsi="Arial Narrow"/>
          <w:color w:val="335B4A"/>
          <w:sz w:val="20"/>
          <w:szCs w:val="20"/>
        </w:rPr>
        <w:t xml:space="preserve">ei Geral do </w:t>
      </w:r>
      <w:r w:rsidRPr="005935EC">
        <w:rPr>
          <w:rFonts w:ascii="Arial Narrow" w:hAnsi="Arial Narrow"/>
          <w:color w:val="335B4A"/>
          <w:sz w:val="20"/>
          <w:szCs w:val="20"/>
        </w:rPr>
        <w:t>T</w:t>
      </w:r>
      <w:r w:rsidR="0028525A" w:rsidRPr="005935EC">
        <w:rPr>
          <w:rFonts w:ascii="Arial Narrow" w:hAnsi="Arial Narrow"/>
          <w:color w:val="335B4A"/>
          <w:sz w:val="20"/>
          <w:szCs w:val="20"/>
        </w:rPr>
        <w:t xml:space="preserve">rabalho em </w:t>
      </w:r>
      <w:r w:rsidRPr="005935EC">
        <w:rPr>
          <w:rFonts w:ascii="Arial Narrow" w:hAnsi="Arial Narrow"/>
          <w:color w:val="335B4A"/>
          <w:sz w:val="20"/>
          <w:szCs w:val="20"/>
        </w:rPr>
        <w:t>F</w:t>
      </w:r>
      <w:r w:rsidR="0028525A" w:rsidRPr="005935EC">
        <w:rPr>
          <w:rFonts w:ascii="Arial Narrow" w:hAnsi="Arial Narrow"/>
          <w:color w:val="335B4A"/>
          <w:sz w:val="20"/>
          <w:szCs w:val="20"/>
        </w:rPr>
        <w:t xml:space="preserve">unções </w:t>
      </w:r>
      <w:r w:rsidRPr="005935EC">
        <w:rPr>
          <w:rFonts w:ascii="Arial Narrow" w:hAnsi="Arial Narrow"/>
          <w:color w:val="335B4A"/>
          <w:sz w:val="20"/>
          <w:szCs w:val="20"/>
        </w:rPr>
        <w:t>P</w:t>
      </w:r>
      <w:r w:rsidR="0028525A" w:rsidRPr="005935EC">
        <w:rPr>
          <w:rFonts w:ascii="Arial Narrow" w:hAnsi="Arial Narrow"/>
          <w:color w:val="335B4A"/>
          <w:sz w:val="20"/>
          <w:szCs w:val="20"/>
        </w:rPr>
        <w:t>úblicas, aprovada pela Lei n.º 35/2014, de 20 de junho</w:t>
      </w:r>
      <w:r w:rsidRPr="005935EC">
        <w:rPr>
          <w:rFonts w:ascii="Arial Narrow" w:hAnsi="Arial Narrow"/>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5935EC">
            <w:pPr>
              <w:snapToGrid w:val="0"/>
              <w:jc w:val="both"/>
              <w:rPr>
                <w:i/>
                <w:iCs/>
              </w:rPr>
            </w:pPr>
            <w:r w:rsidRPr="00AC1A23">
              <w:rPr>
                <w:i/>
                <w:iCs/>
                <w:color w:val="335B4A"/>
                <w:sz w:val="20"/>
                <w:szCs w:val="20"/>
              </w:rPr>
              <w:t>“</w:t>
            </w:r>
            <w:r w:rsidRPr="005935EC">
              <w:rPr>
                <w:rFonts w:ascii="Arial Narrow" w:hAnsi="Arial Narrow"/>
                <w:i/>
                <w:iCs/>
                <w:color w:val="335B4A"/>
                <w:sz w:val="20"/>
                <w:szCs w:val="20"/>
              </w:rPr>
              <w:t xml:space="preserve">Declaro que afasto os métodos de seleção obrigatórios Avaliação </w:t>
            </w:r>
            <w:r w:rsidR="0085193A" w:rsidRPr="005935EC">
              <w:rPr>
                <w:rFonts w:ascii="Arial Narrow" w:hAnsi="Arial Narrow"/>
                <w:i/>
                <w:iCs/>
                <w:color w:val="335B4A"/>
                <w:sz w:val="20"/>
                <w:szCs w:val="20"/>
              </w:rPr>
              <w:t>C</w:t>
            </w:r>
            <w:r w:rsidRPr="005935EC">
              <w:rPr>
                <w:rFonts w:ascii="Arial Narrow" w:hAnsi="Arial Narrow"/>
                <w:i/>
                <w:iCs/>
                <w:color w:val="335B4A"/>
                <w:sz w:val="20"/>
                <w:szCs w:val="20"/>
              </w:rPr>
              <w:t>urricular e</w:t>
            </w:r>
            <w:r w:rsidR="0085193A" w:rsidRPr="005935EC">
              <w:rPr>
                <w:rFonts w:ascii="Arial Narrow" w:hAnsi="Arial Narrow"/>
                <w:i/>
                <w:iCs/>
                <w:color w:val="335B4A"/>
                <w:sz w:val="20"/>
                <w:szCs w:val="20"/>
              </w:rPr>
              <w:t>, quando aplicável,</w:t>
            </w:r>
            <w:r w:rsidRPr="005935EC">
              <w:rPr>
                <w:rFonts w:ascii="Arial Narrow" w:hAnsi="Arial Narrow"/>
                <w:i/>
                <w:iCs/>
                <w:color w:val="335B4A"/>
                <w:sz w:val="20"/>
                <w:szCs w:val="20"/>
              </w:rPr>
              <w:t xml:space="preserve"> Entrevista de </w:t>
            </w:r>
            <w:r w:rsidR="0085193A" w:rsidRPr="005935EC">
              <w:rPr>
                <w:rFonts w:ascii="Arial Narrow" w:hAnsi="Arial Narrow"/>
                <w:i/>
                <w:iCs/>
                <w:color w:val="335B4A"/>
                <w:sz w:val="20"/>
                <w:szCs w:val="20"/>
              </w:rPr>
              <w:t>A</w:t>
            </w:r>
            <w:r w:rsidRPr="005935EC">
              <w:rPr>
                <w:rFonts w:ascii="Arial Narrow" w:hAnsi="Arial Narrow"/>
                <w:i/>
                <w:iCs/>
                <w:color w:val="335B4A"/>
                <w:sz w:val="20"/>
                <w:szCs w:val="20"/>
              </w:rPr>
              <w:t xml:space="preserve">valiação de </w:t>
            </w:r>
            <w:r w:rsidR="0085193A" w:rsidRPr="005935EC">
              <w:rPr>
                <w:rFonts w:ascii="Arial Narrow" w:hAnsi="Arial Narrow"/>
                <w:i/>
                <w:iCs/>
                <w:color w:val="335B4A"/>
                <w:sz w:val="20"/>
                <w:szCs w:val="20"/>
              </w:rPr>
              <w:t>C</w:t>
            </w:r>
            <w:r w:rsidRPr="005935EC">
              <w:rPr>
                <w:rFonts w:ascii="Arial Narrow" w:hAnsi="Arial Narrow"/>
                <w:i/>
                <w:iCs/>
                <w:color w:val="335B4A"/>
                <w:sz w:val="20"/>
                <w:szCs w:val="20"/>
              </w:rPr>
              <w:t xml:space="preserve">ompetências, e opto pelos métodos de seleção </w:t>
            </w:r>
            <w:r w:rsidR="0085193A" w:rsidRPr="005935EC">
              <w:rPr>
                <w:rFonts w:ascii="Arial Narrow" w:hAnsi="Arial Narrow"/>
                <w:i/>
                <w:iCs/>
                <w:color w:val="335B4A"/>
                <w:sz w:val="20"/>
                <w:szCs w:val="20"/>
              </w:rPr>
              <w:t>“Prova de Conhecimentos” e, quando aplicável, “Avaliação Psicológica”, nos termos dos n.ºs 3 e 5 do artigo 36.º da L</w:t>
            </w:r>
            <w:r w:rsidR="0028525A" w:rsidRPr="005935EC">
              <w:rPr>
                <w:rFonts w:ascii="Arial Narrow" w:hAnsi="Arial Narrow"/>
                <w:i/>
                <w:iCs/>
                <w:color w:val="335B4A"/>
                <w:sz w:val="20"/>
                <w:szCs w:val="20"/>
              </w:rPr>
              <w:t xml:space="preserve">ei Geral do </w:t>
            </w:r>
            <w:r w:rsidR="0085193A" w:rsidRPr="005935EC">
              <w:rPr>
                <w:rFonts w:ascii="Arial Narrow" w:hAnsi="Arial Narrow"/>
                <w:i/>
                <w:iCs/>
                <w:color w:val="335B4A"/>
                <w:sz w:val="20"/>
                <w:szCs w:val="20"/>
              </w:rPr>
              <w:t>T</w:t>
            </w:r>
            <w:r w:rsidR="0028525A" w:rsidRPr="005935EC">
              <w:rPr>
                <w:rFonts w:ascii="Arial Narrow" w:hAnsi="Arial Narrow"/>
                <w:i/>
                <w:iCs/>
                <w:color w:val="335B4A"/>
                <w:sz w:val="20"/>
                <w:szCs w:val="20"/>
              </w:rPr>
              <w:t xml:space="preserve">rabalho em </w:t>
            </w:r>
            <w:r w:rsidR="0085193A" w:rsidRPr="005935EC">
              <w:rPr>
                <w:rFonts w:ascii="Arial Narrow" w:hAnsi="Arial Narrow"/>
                <w:i/>
                <w:iCs/>
                <w:color w:val="335B4A"/>
                <w:sz w:val="20"/>
                <w:szCs w:val="20"/>
              </w:rPr>
              <w:t>F</w:t>
            </w:r>
            <w:r w:rsidR="0028525A" w:rsidRPr="005935EC">
              <w:rPr>
                <w:rFonts w:ascii="Arial Narrow" w:hAnsi="Arial Narrow"/>
                <w:i/>
                <w:iCs/>
                <w:color w:val="335B4A"/>
                <w:sz w:val="20"/>
                <w:szCs w:val="20"/>
              </w:rPr>
              <w:t xml:space="preserve">unções </w:t>
            </w:r>
            <w:r w:rsidR="0085193A" w:rsidRPr="005935EC">
              <w:rPr>
                <w:rFonts w:ascii="Arial Narrow" w:hAnsi="Arial Narrow"/>
                <w:i/>
                <w:iCs/>
                <w:color w:val="335B4A"/>
                <w:sz w:val="20"/>
                <w:szCs w:val="20"/>
              </w:rPr>
              <w:t>P</w:t>
            </w:r>
            <w:r w:rsidR="0028525A" w:rsidRPr="005935EC">
              <w:rPr>
                <w:rFonts w:ascii="Arial Narrow" w:hAnsi="Arial Narrow"/>
                <w:i/>
                <w:iCs/>
                <w:color w:val="335B4A"/>
                <w:sz w:val="20"/>
                <w:szCs w:val="20"/>
              </w:rPr>
              <w:t>úblicas</w:t>
            </w:r>
            <w:r w:rsidR="0085193A" w:rsidRPr="005935EC">
              <w:rPr>
                <w:rFonts w:ascii="Arial Narrow" w:hAnsi="Arial Narrow"/>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Pr="005935EC" w:rsidRDefault="00CA375C" w:rsidP="00B6792C">
      <w:pPr>
        <w:snapToGrid w:val="0"/>
        <w:jc w:val="both"/>
        <w:rPr>
          <w:rFonts w:ascii="Arial Narrow" w:hAnsi="Arial Narrow"/>
          <w:i/>
          <w:iCs/>
          <w:color w:val="335B4A"/>
          <w:sz w:val="20"/>
          <w:szCs w:val="20"/>
        </w:rPr>
      </w:pPr>
      <w:r w:rsidRPr="005935EC">
        <w:rPr>
          <w:rFonts w:ascii="Arial Narrow" w:hAnsi="Arial Narrow"/>
          <w:i/>
          <w:iCs/>
          <w:color w:val="335B4A"/>
          <w:sz w:val="20"/>
          <w:szCs w:val="20"/>
        </w:rPr>
        <w:t xml:space="preserve">Caso lhe tenha sido reconhecido, legalmente, algum grau de incapacidade, indique </w:t>
      </w:r>
      <w:r w:rsidR="00AC1A23" w:rsidRPr="005935EC">
        <w:rPr>
          <w:rFonts w:ascii="Arial Narrow" w:hAnsi="Arial Narrow"/>
          <w:i/>
          <w:iCs/>
          <w:color w:val="335B4A"/>
          <w:sz w:val="20"/>
          <w:szCs w:val="20"/>
        </w:rPr>
        <w:t xml:space="preserve">o respetivo grau, o tipo de deficiência e </w:t>
      </w:r>
      <w:r w:rsidRPr="005935EC">
        <w:rPr>
          <w:rFonts w:ascii="Arial Narrow" w:hAnsi="Arial Narrow"/>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474EAC">
      <w:pPr>
        <w:pStyle w:val="Subttulo"/>
        <w:numPr>
          <w:ilvl w:val="1"/>
          <w:numId w:val="20"/>
        </w:numPr>
        <w:spacing w:after="0"/>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21EBFED3" w14:textId="77777777" w:rsidR="003738A3" w:rsidRPr="00AC1A23" w:rsidRDefault="003738A3"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t>DECLARAÇ</w:t>
      </w:r>
      <w:r w:rsidR="00526A8D">
        <w:t>ÕES FINAIS</w:t>
      </w:r>
    </w:p>
    <w:p w14:paraId="22847917" w14:textId="0F002C91" w:rsidR="00FF78D5" w:rsidRPr="005935EC" w:rsidRDefault="003F0A64" w:rsidP="00474EAC">
      <w:pPr>
        <w:snapToGrid w:val="0"/>
        <w:jc w:val="both"/>
        <w:rPr>
          <w:rFonts w:ascii="Arial Narrow" w:hAnsi="Arial Narrow"/>
        </w:rPr>
      </w:pPr>
      <w:r w:rsidRPr="005935EC">
        <w:rPr>
          <w:rFonts w:ascii="Arial Narrow" w:hAnsi="Arial Narrow"/>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5935EC" w14:paraId="317984EA" w14:textId="77777777" w:rsidTr="00D964C3">
        <w:trPr>
          <w:trHeight w:val="397"/>
        </w:trPr>
        <w:tc>
          <w:tcPr>
            <w:tcW w:w="8613" w:type="dxa"/>
            <w:vAlign w:val="center"/>
          </w:tcPr>
          <w:p w14:paraId="3F89802B" w14:textId="34E53BAA" w:rsidR="003F0A64" w:rsidRPr="005935EC" w:rsidRDefault="003F0A64" w:rsidP="00D964C3">
            <w:pPr>
              <w:snapToGrid w:val="0"/>
              <w:spacing w:line="360" w:lineRule="auto"/>
              <w:jc w:val="left"/>
              <w:rPr>
                <w:rFonts w:ascii="Arial Narrow" w:hAnsi="Arial Narrow"/>
                <w:i/>
                <w:iCs/>
                <w:color w:val="335B4A"/>
                <w:sz w:val="20"/>
                <w:szCs w:val="20"/>
              </w:rPr>
            </w:pPr>
            <w:r w:rsidRPr="005935EC">
              <w:rPr>
                <w:rFonts w:ascii="Arial Narrow" w:hAnsi="Arial Narrow"/>
                <w:i/>
                <w:iCs/>
                <w:color w:val="335B4A"/>
                <w:sz w:val="20"/>
                <w:szCs w:val="20"/>
              </w:rPr>
              <w:t>“Declaro que reúno os requisitos previstos no artigo 17.º da L</w:t>
            </w:r>
            <w:r w:rsidR="0028525A" w:rsidRPr="005935EC">
              <w:rPr>
                <w:rFonts w:ascii="Arial Narrow" w:hAnsi="Arial Narrow"/>
                <w:i/>
                <w:iCs/>
                <w:color w:val="335B4A"/>
                <w:sz w:val="20"/>
                <w:szCs w:val="20"/>
              </w:rPr>
              <w:t xml:space="preserve">ei Geral do </w:t>
            </w:r>
            <w:r w:rsidRPr="005935EC">
              <w:rPr>
                <w:rFonts w:ascii="Arial Narrow" w:hAnsi="Arial Narrow"/>
                <w:i/>
                <w:iCs/>
                <w:color w:val="335B4A"/>
                <w:sz w:val="20"/>
                <w:szCs w:val="20"/>
              </w:rPr>
              <w:t>T</w:t>
            </w:r>
            <w:r w:rsidR="0028525A" w:rsidRPr="005935EC">
              <w:rPr>
                <w:rFonts w:ascii="Arial Narrow" w:hAnsi="Arial Narrow"/>
                <w:i/>
                <w:iCs/>
                <w:color w:val="335B4A"/>
                <w:sz w:val="20"/>
                <w:szCs w:val="20"/>
              </w:rPr>
              <w:t xml:space="preserve">rabalho em </w:t>
            </w:r>
            <w:r w:rsidRPr="005935EC">
              <w:rPr>
                <w:rFonts w:ascii="Arial Narrow" w:hAnsi="Arial Narrow"/>
                <w:i/>
                <w:iCs/>
                <w:color w:val="335B4A"/>
                <w:sz w:val="20"/>
                <w:szCs w:val="20"/>
              </w:rPr>
              <w:t>F</w:t>
            </w:r>
            <w:r w:rsidR="0028525A" w:rsidRPr="005935EC">
              <w:rPr>
                <w:rFonts w:ascii="Arial Narrow" w:hAnsi="Arial Narrow"/>
                <w:i/>
                <w:iCs/>
                <w:color w:val="335B4A"/>
                <w:sz w:val="20"/>
                <w:szCs w:val="20"/>
              </w:rPr>
              <w:t xml:space="preserve">unções </w:t>
            </w:r>
            <w:r w:rsidRPr="005935EC">
              <w:rPr>
                <w:rFonts w:ascii="Arial Narrow" w:hAnsi="Arial Narrow"/>
                <w:i/>
                <w:iCs/>
                <w:color w:val="335B4A"/>
                <w:sz w:val="20"/>
                <w:szCs w:val="20"/>
              </w:rPr>
              <w:t>P</w:t>
            </w:r>
            <w:r w:rsidR="0028525A" w:rsidRPr="005935EC">
              <w:rPr>
                <w:rFonts w:ascii="Arial Narrow" w:hAnsi="Arial Narrow"/>
                <w:i/>
                <w:iCs/>
                <w:color w:val="335B4A"/>
                <w:sz w:val="20"/>
                <w:szCs w:val="20"/>
              </w:rPr>
              <w:t>úblicas</w:t>
            </w:r>
            <w:r w:rsidRPr="005935EC">
              <w:rPr>
                <w:rFonts w:ascii="Arial Narrow" w:hAnsi="Arial Narrow"/>
                <w:i/>
                <w:iCs/>
                <w:color w:val="335B4A"/>
                <w:sz w:val="20"/>
                <w:szCs w:val="20"/>
              </w:rPr>
              <w:t xml:space="preserve">, bem como </w:t>
            </w:r>
            <w:r w:rsidR="00474EAC" w:rsidRPr="005935EC">
              <w:rPr>
                <w:rFonts w:ascii="Arial Narrow" w:hAnsi="Arial Narrow"/>
                <w:i/>
                <w:iCs/>
                <w:color w:val="335B4A"/>
                <w:sz w:val="20"/>
                <w:szCs w:val="20"/>
              </w:rPr>
              <w:t>o</w:t>
            </w:r>
            <w:r w:rsidRPr="005935EC">
              <w:rPr>
                <w:rFonts w:ascii="Arial Narrow" w:hAnsi="Arial Narrow"/>
                <w:i/>
                <w:iCs/>
                <w:color w:val="335B4A"/>
                <w:sz w:val="20"/>
                <w:szCs w:val="20"/>
              </w:rPr>
              <w:t>s constantes no Aviso de Abertura do Procedimento Concursal.”</w:t>
            </w:r>
          </w:p>
        </w:tc>
        <w:tc>
          <w:tcPr>
            <w:tcW w:w="586" w:type="dxa"/>
            <w:vAlign w:val="center"/>
          </w:tcPr>
          <w:p w14:paraId="1906B5CF" w14:textId="77777777" w:rsidR="003F0A64" w:rsidRPr="005935EC" w:rsidRDefault="003F0A64" w:rsidP="00D964C3">
            <w:pPr>
              <w:snapToGrid w:val="0"/>
              <w:spacing w:line="360" w:lineRule="auto"/>
              <w:jc w:val="left"/>
              <w:rPr>
                <w:rFonts w:ascii="Arial Narrow" w:hAnsi="Arial Narrow"/>
                <w:i/>
                <w:iCs/>
                <w:color w:val="335B4A"/>
                <w:sz w:val="20"/>
                <w:szCs w:val="20"/>
              </w:rPr>
            </w:pPr>
          </w:p>
        </w:tc>
      </w:tr>
    </w:tbl>
    <w:p w14:paraId="18F9E667" w14:textId="235EDA4F" w:rsidR="003F0A64" w:rsidRPr="005935EC" w:rsidRDefault="003F0A64" w:rsidP="003F0A64">
      <w:pPr>
        <w:rPr>
          <w:rFonts w:ascii="Arial Narrow" w:hAnsi="Arial Narrow"/>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5935EC" w14:paraId="6496114F" w14:textId="77777777" w:rsidTr="00D964C3">
        <w:trPr>
          <w:trHeight w:val="397"/>
        </w:trPr>
        <w:tc>
          <w:tcPr>
            <w:tcW w:w="8613" w:type="dxa"/>
            <w:vAlign w:val="center"/>
          </w:tcPr>
          <w:p w14:paraId="0AD3714A" w14:textId="34EA5C0B" w:rsidR="003F0A64" w:rsidRPr="005935EC" w:rsidRDefault="003F0A64" w:rsidP="00D964C3">
            <w:pPr>
              <w:snapToGrid w:val="0"/>
              <w:spacing w:line="360" w:lineRule="auto"/>
              <w:jc w:val="left"/>
              <w:rPr>
                <w:rFonts w:ascii="Arial Narrow" w:hAnsi="Arial Narrow"/>
                <w:i/>
                <w:iCs/>
                <w:color w:val="335B4A"/>
                <w:sz w:val="20"/>
                <w:szCs w:val="20"/>
              </w:rPr>
            </w:pPr>
            <w:r w:rsidRPr="005935EC">
              <w:rPr>
                <w:rFonts w:ascii="Arial Narrow" w:hAnsi="Arial Narrow"/>
                <w:i/>
                <w:iCs/>
                <w:color w:val="335B4A"/>
                <w:sz w:val="20"/>
                <w:szCs w:val="20"/>
              </w:rPr>
              <w:t>Nos termos e para os efeitos do disposto na alínea g), n.º 1 do artigo 1</w:t>
            </w:r>
            <w:r w:rsidR="00435A1A">
              <w:rPr>
                <w:rFonts w:ascii="Arial Narrow" w:hAnsi="Arial Narrow"/>
                <w:i/>
                <w:iCs/>
                <w:color w:val="335B4A"/>
                <w:sz w:val="20"/>
                <w:szCs w:val="20"/>
              </w:rPr>
              <w:t>3</w:t>
            </w:r>
            <w:r w:rsidRPr="005935EC">
              <w:rPr>
                <w:rFonts w:ascii="Arial Narrow" w:hAnsi="Arial Narrow"/>
                <w:i/>
                <w:iCs/>
                <w:color w:val="335B4A"/>
                <w:sz w:val="20"/>
                <w:szCs w:val="20"/>
              </w:rPr>
              <w:t xml:space="preserve">.º da Portaria n.º </w:t>
            </w:r>
            <w:r w:rsidR="00435A1A">
              <w:rPr>
                <w:rFonts w:ascii="Arial Narrow" w:hAnsi="Arial Narrow"/>
                <w:i/>
                <w:iCs/>
                <w:color w:val="335B4A"/>
                <w:sz w:val="20"/>
                <w:szCs w:val="20"/>
              </w:rPr>
              <w:t>233</w:t>
            </w:r>
            <w:r w:rsidRPr="005935EC">
              <w:rPr>
                <w:rFonts w:ascii="Arial Narrow" w:hAnsi="Arial Narrow"/>
                <w:i/>
                <w:iCs/>
                <w:color w:val="335B4A"/>
                <w:sz w:val="20"/>
                <w:szCs w:val="20"/>
              </w:rPr>
              <w:t>/20</w:t>
            </w:r>
            <w:r w:rsidR="00435A1A">
              <w:rPr>
                <w:rFonts w:ascii="Arial Narrow" w:hAnsi="Arial Narrow"/>
                <w:i/>
                <w:iCs/>
                <w:color w:val="335B4A"/>
                <w:sz w:val="20"/>
                <w:szCs w:val="20"/>
              </w:rPr>
              <w:t>22</w:t>
            </w:r>
            <w:r w:rsidRPr="005935EC">
              <w:rPr>
                <w:rFonts w:ascii="Arial Narrow" w:hAnsi="Arial Narrow"/>
                <w:i/>
                <w:iCs/>
                <w:color w:val="335B4A"/>
                <w:sz w:val="20"/>
                <w:szCs w:val="20"/>
              </w:rPr>
              <w:t xml:space="preserve">, de </w:t>
            </w:r>
            <w:r w:rsidR="00435A1A">
              <w:rPr>
                <w:rFonts w:ascii="Arial Narrow" w:hAnsi="Arial Narrow"/>
                <w:i/>
                <w:iCs/>
                <w:color w:val="335B4A"/>
                <w:sz w:val="20"/>
                <w:szCs w:val="20"/>
              </w:rPr>
              <w:t>9 de setembro</w:t>
            </w:r>
            <w:r w:rsidRPr="005935EC">
              <w:rPr>
                <w:rFonts w:ascii="Arial Narrow" w:hAnsi="Arial Narrow"/>
                <w:i/>
                <w:iCs/>
                <w:color w:val="335B4A"/>
                <w:sz w:val="20"/>
                <w:szCs w:val="20"/>
              </w:rPr>
              <w:t>, declaro que são verdadeiras as informações acima prestadas</w:t>
            </w:r>
            <w:r w:rsidR="00474EAC" w:rsidRPr="005935EC">
              <w:rPr>
                <w:rFonts w:ascii="Arial Narrow" w:hAnsi="Arial Narrow"/>
                <w:i/>
                <w:iCs/>
                <w:color w:val="335B4A"/>
                <w:sz w:val="20"/>
                <w:szCs w:val="20"/>
              </w:rPr>
              <w:t>.</w:t>
            </w:r>
            <w:r w:rsidRPr="005935EC">
              <w:rPr>
                <w:rFonts w:ascii="Arial Narrow" w:hAnsi="Arial Narrow"/>
                <w:i/>
                <w:iCs/>
                <w:color w:val="335B4A"/>
                <w:sz w:val="20"/>
                <w:szCs w:val="20"/>
              </w:rPr>
              <w:t>”</w:t>
            </w:r>
          </w:p>
        </w:tc>
        <w:tc>
          <w:tcPr>
            <w:tcW w:w="586" w:type="dxa"/>
            <w:vAlign w:val="center"/>
          </w:tcPr>
          <w:p w14:paraId="6CADDA21" w14:textId="77777777" w:rsidR="003F0A64" w:rsidRPr="005935EC" w:rsidRDefault="003F0A64" w:rsidP="00D964C3">
            <w:pPr>
              <w:snapToGrid w:val="0"/>
              <w:spacing w:line="360" w:lineRule="auto"/>
              <w:jc w:val="left"/>
              <w:rPr>
                <w:rFonts w:ascii="Arial Narrow" w:hAnsi="Arial Narrow"/>
                <w:i/>
                <w:iCs/>
                <w:color w:val="335B4A"/>
                <w:sz w:val="20"/>
                <w:szCs w:val="20"/>
              </w:rPr>
            </w:pPr>
          </w:p>
        </w:tc>
      </w:tr>
    </w:tbl>
    <w:p w14:paraId="39384A5C" w14:textId="77777777" w:rsidR="003F0A64" w:rsidRPr="003F0A64" w:rsidRDefault="003F0A6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5935EC" w:rsidRDefault="00AC1A23" w:rsidP="00AC1A23">
            <w:pPr>
              <w:snapToGrid w:val="0"/>
              <w:spacing w:before="120" w:after="120"/>
              <w:rPr>
                <w:rFonts w:ascii="Arial Narrow" w:hAnsi="Arial Narrow"/>
              </w:rPr>
            </w:pPr>
            <w:r w:rsidRPr="005935EC">
              <w:rPr>
                <w:rFonts w:ascii="Arial Narrow" w:hAnsi="Arial Narrow"/>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5935EC" w:rsidRDefault="00AC1A23" w:rsidP="00AC1A23">
            <w:pPr>
              <w:snapToGrid w:val="0"/>
              <w:spacing w:before="120" w:after="120"/>
              <w:rPr>
                <w:rFonts w:ascii="Arial Narrow" w:hAnsi="Arial Narrow"/>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5935EC" w:rsidRDefault="00526A8D" w:rsidP="00AC1A23">
            <w:pPr>
              <w:snapToGrid w:val="0"/>
              <w:spacing w:before="120" w:after="120"/>
              <w:rPr>
                <w:rFonts w:ascii="Arial Narrow" w:hAnsi="Arial Narrow"/>
                <w:i/>
                <w:iCs/>
                <w:color w:val="335B4A"/>
                <w:sz w:val="20"/>
                <w:szCs w:val="20"/>
              </w:rPr>
            </w:pPr>
            <w:r w:rsidRPr="005935EC">
              <w:rPr>
                <w:rFonts w:ascii="Arial Narrow" w:hAnsi="Arial Narrow"/>
                <w:i/>
                <w:iCs/>
                <w:color w:val="335B4A"/>
                <w:sz w:val="20"/>
                <w:szCs w:val="20"/>
              </w:rPr>
              <w:t>Localidade</w:t>
            </w:r>
          </w:p>
        </w:tc>
        <w:tc>
          <w:tcPr>
            <w:tcW w:w="3685" w:type="dxa"/>
            <w:vAlign w:val="center"/>
          </w:tcPr>
          <w:p w14:paraId="6A9ED434" w14:textId="77777777" w:rsidR="00526A8D" w:rsidRPr="005935EC" w:rsidRDefault="00526A8D" w:rsidP="00AC1A23">
            <w:pPr>
              <w:snapToGrid w:val="0"/>
              <w:spacing w:before="120" w:after="120"/>
              <w:rPr>
                <w:rFonts w:ascii="Arial Narrow" w:hAnsi="Arial Narrow"/>
                <w:i/>
                <w:iCs/>
                <w:color w:val="335B4A"/>
                <w:sz w:val="20"/>
                <w:szCs w:val="20"/>
              </w:rPr>
            </w:pPr>
          </w:p>
        </w:tc>
        <w:tc>
          <w:tcPr>
            <w:tcW w:w="1418" w:type="dxa"/>
            <w:shd w:val="clear" w:color="auto" w:fill="ECF4F0"/>
            <w:vAlign w:val="center"/>
          </w:tcPr>
          <w:p w14:paraId="6A3FC833" w14:textId="77777777" w:rsidR="00526A8D" w:rsidRPr="005935EC" w:rsidRDefault="00526A8D" w:rsidP="00AC1A23">
            <w:pPr>
              <w:snapToGrid w:val="0"/>
              <w:spacing w:before="120" w:after="120"/>
              <w:rPr>
                <w:rFonts w:ascii="Arial Narrow" w:hAnsi="Arial Narrow"/>
                <w:i/>
                <w:iCs/>
                <w:color w:val="335B4A"/>
                <w:sz w:val="20"/>
                <w:szCs w:val="20"/>
              </w:rPr>
            </w:pPr>
            <w:r w:rsidRPr="005935EC">
              <w:rPr>
                <w:rFonts w:ascii="Arial Narrow" w:hAnsi="Arial Narrow"/>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935EC" w:rsidRDefault="00FF78D5"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935EC" w:rsidRDefault="00FF78D5" w:rsidP="00474EAC">
            <w:pPr>
              <w:snapToGrid w:val="0"/>
              <w:jc w:val="left"/>
              <w:rPr>
                <w:rFonts w:ascii="Arial Narrow" w:hAnsi="Arial Narrow"/>
                <w:i/>
                <w:iCs/>
                <w:color w:val="335B4A"/>
                <w:sz w:val="20"/>
                <w:szCs w:val="20"/>
              </w:rPr>
            </w:pPr>
            <w:r w:rsidRPr="005935EC">
              <w:rPr>
                <w:rFonts w:ascii="Arial Narrow" w:hAnsi="Arial Narrow"/>
                <w:i/>
                <w:iCs/>
                <w:color w:val="335B4A"/>
                <w:sz w:val="20"/>
                <w:szCs w:val="20"/>
              </w:rPr>
              <w:t xml:space="preserve">Declaração comprovativa de </w:t>
            </w:r>
            <w:r w:rsidR="0028525A" w:rsidRPr="005935EC">
              <w:rPr>
                <w:rFonts w:ascii="Arial Narrow" w:hAnsi="Arial Narrow"/>
                <w:i/>
                <w:iCs/>
                <w:color w:val="335B4A"/>
                <w:sz w:val="20"/>
                <w:szCs w:val="20"/>
              </w:rPr>
              <w:t>que se</w:t>
            </w:r>
            <w:r w:rsidRPr="005935EC">
              <w:rPr>
                <w:rFonts w:ascii="Arial Narrow" w:hAnsi="Arial Narrow"/>
                <w:i/>
                <w:iCs/>
                <w:color w:val="335B4A"/>
                <w:sz w:val="20"/>
                <w:szCs w:val="20"/>
              </w:rPr>
              <w:t xml:space="preserve"> encontra</w:t>
            </w:r>
            <w:r w:rsidR="0028525A" w:rsidRPr="005935EC">
              <w:rPr>
                <w:rFonts w:ascii="Arial Narrow" w:hAnsi="Arial Narrow"/>
                <w:i/>
                <w:iCs/>
                <w:color w:val="335B4A"/>
                <w:sz w:val="20"/>
                <w:szCs w:val="20"/>
              </w:rPr>
              <w:t xml:space="preserve"> ao abrigo do Regime</w:t>
            </w:r>
            <w:r w:rsidRPr="005935EC">
              <w:rPr>
                <w:rFonts w:ascii="Arial Narrow" w:hAnsi="Arial Narrow"/>
                <w:i/>
                <w:iCs/>
                <w:color w:val="335B4A"/>
                <w:sz w:val="20"/>
                <w:szCs w:val="20"/>
              </w:rPr>
              <w:t xml:space="preserve"> </w:t>
            </w:r>
            <w:r w:rsidR="0028525A" w:rsidRPr="005935EC">
              <w:rPr>
                <w:rFonts w:ascii="Arial Narrow" w:hAnsi="Arial Narrow"/>
                <w:i/>
                <w:iCs/>
                <w:color w:val="335B4A"/>
                <w:sz w:val="20"/>
                <w:szCs w:val="20"/>
              </w:rPr>
              <w:t>de</w:t>
            </w:r>
            <w:r w:rsidRPr="005935EC">
              <w:rPr>
                <w:rFonts w:ascii="Arial Narrow" w:hAnsi="Arial Narrow"/>
                <w:i/>
                <w:iCs/>
                <w:color w:val="335B4A"/>
                <w:sz w:val="20"/>
                <w:szCs w:val="20"/>
              </w:rPr>
              <w:t xml:space="preserve"> </w:t>
            </w:r>
            <w:r w:rsidR="0028525A" w:rsidRPr="005935EC">
              <w:rPr>
                <w:rFonts w:ascii="Arial Narrow" w:hAnsi="Arial Narrow"/>
                <w:i/>
                <w:iCs/>
                <w:color w:val="335B4A"/>
                <w:sz w:val="20"/>
                <w:szCs w:val="20"/>
              </w:rPr>
              <w:t>V</w:t>
            </w:r>
            <w:r w:rsidRPr="005935EC">
              <w:rPr>
                <w:rFonts w:ascii="Arial Narrow" w:hAnsi="Arial Narrow"/>
                <w:i/>
                <w:iCs/>
                <w:color w:val="335B4A"/>
                <w:sz w:val="20"/>
                <w:szCs w:val="20"/>
              </w:rPr>
              <w:t xml:space="preserve">alorização </w:t>
            </w:r>
            <w:r w:rsidR="0028525A" w:rsidRPr="005935EC">
              <w:rPr>
                <w:rFonts w:ascii="Arial Narrow" w:hAnsi="Arial Narrow"/>
                <w:i/>
                <w:iCs/>
                <w:color w:val="335B4A"/>
                <w:sz w:val="20"/>
                <w:szCs w:val="20"/>
              </w:rPr>
              <w:t>P</w:t>
            </w:r>
            <w:r w:rsidRPr="005935EC">
              <w:rPr>
                <w:rFonts w:ascii="Arial Narrow" w:hAnsi="Arial Narrow"/>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935EC" w:rsidRDefault="00FF78D5"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Pr="005935EC" w:rsidRDefault="00FF78D5"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Comprovativos de requisitos especiais</w:t>
            </w:r>
          </w:p>
          <w:p w14:paraId="52F6478A" w14:textId="779095B7" w:rsidR="00FF78D5" w:rsidRPr="005935EC" w:rsidRDefault="00FF78D5"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935EC" w:rsidRDefault="00FF78D5" w:rsidP="00474EAC">
            <w:pPr>
              <w:snapToGrid w:val="0"/>
              <w:jc w:val="left"/>
              <w:rPr>
                <w:rFonts w:ascii="Arial Narrow" w:hAnsi="Arial Narrow"/>
                <w:i/>
                <w:iCs/>
                <w:color w:val="335B4A"/>
                <w:sz w:val="20"/>
                <w:szCs w:val="20"/>
              </w:rPr>
            </w:pPr>
            <w:r w:rsidRPr="005935EC">
              <w:rPr>
                <w:rFonts w:ascii="Arial Narrow" w:hAnsi="Arial Narrow"/>
                <w:i/>
                <w:iCs/>
                <w:color w:val="335B4A"/>
                <w:sz w:val="20"/>
                <w:szCs w:val="20"/>
              </w:rPr>
              <w:t>Comprovativos de formação</w:t>
            </w:r>
            <w:r w:rsidR="00474EAC" w:rsidRPr="005935EC">
              <w:rPr>
                <w:rFonts w:ascii="Arial Narrow" w:hAnsi="Arial Narrow"/>
                <w:i/>
                <w:iCs/>
                <w:color w:val="335B4A"/>
                <w:sz w:val="20"/>
                <w:szCs w:val="20"/>
              </w:rPr>
              <w:t xml:space="preserve"> (</w:t>
            </w:r>
            <w:r w:rsidRPr="005935EC">
              <w:rPr>
                <w:rFonts w:ascii="Arial Narrow" w:hAnsi="Arial Narrow"/>
                <w:i/>
                <w:iCs/>
                <w:color w:val="335B4A"/>
                <w:sz w:val="20"/>
                <w:szCs w:val="20"/>
              </w:rPr>
              <w:t xml:space="preserve">Quantidade </w:t>
            </w:r>
            <w:r w:rsidR="00D9735B" w:rsidRPr="005935EC">
              <w:rPr>
                <w:rFonts w:ascii="Arial Narrow" w:hAnsi="Arial Narrow"/>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935EC" w:rsidRDefault="00A801C4"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Curriculum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4A6BD04E" w:rsidR="00FF78D5" w:rsidRPr="005935EC" w:rsidRDefault="00FF78D5"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 xml:space="preserve">Declaração a que se refere a alínea </w:t>
            </w:r>
            <w:r w:rsidR="00D9735B" w:rsidRPr="005935EC">
              <w:rPr>
                <w:rFonts w:ascii="Arial Narrow" w:hAnsi="Arial Narrow"/>
                <w:i/>
                <w:iCs/>
                <w:color w:val="335B4A"/>
                <w:sz w:val="20"/>
                <w:szCs w:val="20"/>
              </w:rPr>
              <w:t>d) do</w:t>
            </w:r>
            <w:r w:rsidRPr="005935EC">
              <w:rPr>
                <w:rFonts w:ascii="Arial Narrow" w:hAnsi="Arial Narrow"/>
                <w:i/>
                <w:iCs/>
                <w:color w:val="335B4A"/>
                <w:sz w:val="20"/>
                <w:szCs w:val="20"/>
              </w:rPr>
              <w:t xml:space="preserve"> n.º 1 do artigo 19.º</w:t>
            </w:r>
            <w:r w:rsidR="00D9735B" w:rsidRPr="005935EC">
              <w:rPr>
                <w:rFonts w:ascii="Arial Narrow" w:hAnsi="Arial Narrow"/>
                <w:i/>
                <w:iCs/>
                <w:color w:val="335B4A"/>
                <w:sz w:val="20"/>
                <w:szCs w:val="20"/>
              </w:rPr>
              <w:t xml:space="preserve"> da Portaria</w:t>
            </w:r>
            <w:r w:rsidR="009E655B" w:rsidRPr="005935EC">
              <w:rPr>
                <w:rStyle w:val="Refdenotaderodap"/>
                <w:rFonts w:ascii="Arial Narrow" w:hAnsi="Arial Narrow"/>
                <w:i/>
                <w:iCs/>
                <w:color w:val="335B4A"/>
                <w:sz w:val="20"/>
                <w:szCs w:val="20"/>
              </w:rPr>
              <w:footnoteReference w:id="2"/>
            </w:r>
            <w:r w:rsidR="00D9735B" w:rsidRPr="005935EC">
              <w:rPr>
                <w:rFonts w:ascii="Arial Narrow" w:hAnsi="Arial Narrow"/>
                <w:i/>
                <w:iCs/>
                <w:color w:val="335B4A"/>
                <w:sz w:val="20"/>
                <w:szCs w:val="20"/>
              </w:rPr>
              <w:t xml:space="preserve"> </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935EC" w:rsidRDefault="00A801C4"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935EC" w:rsidRDefault="00A801C4" w:rsidP="00526A8D">
            <w:pPr>
              <w:snapToGrid w:val="0"/>
              <w:jc w:val="left"/>
              <w:rPr>
                <w:rFonts w:ascii="Arial Narrow" w:hAnsi="Arial Narrow"/>
                <w:i/>
                <w:iCs/>
                <w:color w:val="335B4A"/>
                <w:sz w:val="20"/>
                <w:szCs w:val="20"/>
              </w:rPr>
            </w:pPr>
            <w:r w:rsidRPr="005935EC">
              <w:rPr>
                <w:rFonts w:ascii="Arial Narrow" w:hAnsi="Arial Narrow"/>
                <w:i/>
                <w:iCs/>
                <w:color w:val="335B4A"/>
                <w:sz w:val="20"/>
                <w:szCs w:val="20"/>
              </w:rPr>
              <w:t>Certificado comprovativo de conclusão 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27CF8617" w:rsidR="009524E9" w:rsidRDefault="009524E9" w:rsidP="00474EAC">
      <w:pPr>
        <w:snapToGrid w:val="0"/>
        <w:spacing w:before="120" w:after="120"/>
        <w:jc w:val="both"/>
      </w:pPr>
      <w:bookmarkStart w:id="0" w:name="_PictureBullets"/>
      <w:bookmarkEnd w:id="0"/>
    </w:p>
    <w:p w14:paraId="47FBBBD7" w14:textId="77777777" w:rsidR="001534EC" w:rsidRDefault="001534EC" w:rsidP="001534EC">
      <w:pPr>
        <w:pStyle w:val="Subttulo"/>
        <w:numPr>
          <w:ilvl w:val="0"/>
          <w:numId w:val="20"/>
        </w:numPr>
      </w:pPr>
      <w:r w:rsidRPr="001534EC">
        <w:t>FORMA DE NOTIFICAÇÃO (alínea b), n.º 2 do artigo 112.º do CPA)</w:t>
      </w:r>
    </w:p>
    <w:p w14:paraId="572BFF40" w14:textId="77777777" w:rsidR="001534EC" w:rsidRPr="001534EC" w:rsidRDefault="001534EC" w:rsidP="001534EC">
      <w:pPr>
        <w:jc w:val="left"/>
        <w:rPr>
          <w:rFonts w:ascii="Arial Narrow" w:hAnsi="Arial Narrow"/>
          <w:b w:val="0"/>
          <w:bCs/>
          <w:color w:val="335B4A"/>
          <w:sz w:val="21"/>
          <w:szCs w:val="21"/>
        </w:rPr>
      </w:pPr>
      <w:r w:rsidRPr="001534EC">
        <w:rPr>
          <w:rFonts w:ascii="Arial Narrow" w:hAnsi="Arial Narrow"/>
          <w:b w:val="0"/>
          <w:bCs/>
          <w:color w:val="335B4A"/>
          <w:sz w:val="21"/>
          <w:szCs w:val="21"/>
        </w:rPr>
        <w:t>Declaro que autorizo o envio de eventuais notificações decorrentes da apresentação desta candidatura para o seguinte endereço eletrónico:</w:t>
      </w:r>
    </w:p>
    <w:p w14:paraId="4DEC2745" w14:textId="77777777" w:rsidR="001534EC" w:rsidRPr="001534EC" w:rsidRDefault="001534EC" w:rsidP="001534EC">
      <w:pPr>
        <w:jc w:val="left"/>
        <w:rPr>
          <w:rFonts w:ascii="Tahoma" w:hAnsi="Tahoma"/>
          <w:color w:val="003366"/>
          <w:sz w:val="20"/>
          <w:szCs w:val="20"/>
        </w:rPr>
      </w:pPr>
    </w:p>
    <w:p w14:paraId="63C557DF" w14:textId="32D6C43D" w:rsidR="001534EC" w:rsidRPr="001534EC" w:rsidRDefault="001534EC" w:rsidP="001534EC">
      <w:pPr>
        <w:jc w:val="left"/>
      </w:pPr>
      <w:proofErr w:type="gramStart"/>
      <w:r w:rsidRPr="001534EC">
        <w:rPr>
          <w:rFonts w:ascii="Tahoma" w:hAnsi="Tahoma"/>
          <w:color w:val="003366"/>
          <w:sz w:val="20"/>
          <w:szCs w:val="20"/>
        </w:rPr>
        <w:t>E-mail:</w:t>
      </w:r>
      <w:r>
        <w:rPr>
          <w:rFonts w:ascii="Tahoma" w:hAnsi="Tahoma"/>
          <w:color w:val="003366"/>
          <w:sz w:val="20"/>
          <w:szCs w:val="20"/>
        </w:rPr>
        <w:t>_</w:t>
      </w:r>
      <w:proofErr w:type="gramEnd"/>
      <w:r>
        <w:rPr>
          <w:rFonts w:ascii="Tahoma" w:hAnsi="Tahoma"/>
          <w:color w:val="003366"/>
          <w:sz w:val="20"/>
          <w:szCs w:val="20"/>
        </w:rPr>
        <w:t>_______________________________________________</w:t>
      </w:r>
      <w:r w:rsidRPr="001534EC">
        <w:rPr>
          <w:rFonts w:ascii="Tahoma" w:hAnsi="Tahoma"/>
          <w:color w:val="003366"/>
          <w:sz w:val="20"/>
          <w:szCs w:val="20"/>
        </w:rPr>
        <w:tab/>
        <w:t xml:space="preserve">             </w:t>
      </w:r>
    </w:p>
    <w:p w14:paraId="6C7CCC8E" w14:textId="6D7AABD8" w:rsidR="001534EC" w:rsidRDefault="001534EC" w:rsidP="001534EC">
      <w:pPr>
        <w:snapToGrid w:val="0"/>
        <w:spacing w:before="120" w:after="120"/>
        <w:jc w:val="both"/>
      </w:pPr>
    </w:p>
    <w:p w14:paraId="21AD4CB7" w14:textId="77777777" w:rsidR="001534EC" w:rsidRDefault="001534EC" w:rsidP="001534EC">
      <w:pPr>
        <w:snapToGrid w:val="0"/>
        <w:spacing w:before="120" w:after="120"/>
        <w:jc w:val="both"/>
      </w:pPr>
    </w:p>
    <w:p w14:paraId="1064C002" w14:textId="77777777" w:rsidR="001534EC" w:rsidRDefault="001534EC" w:rsidP="001534EC">
      <w:pPr>
        <w:snapToGrid w:val="0"/>
        <w:spacing w:before="120" w:after="120"/>
        <w:jc w:val="both"/>
      </w:pPr>
    </w:p>
    <w:p w14:paraId="01488036" w14:textId="77777777" w:rsidR="00BA48EB" w:rsidRDefault="00BA48EB" w:rsidP="005935EC">
      <w:pPr>
        <w:pStyle w:val="Subttulo"/>
        <w:numPr>
          <w:ilvl w:val="0"/>
          <w:numId w:val="0"/>
        </w:numPr>
        <w:ind w:left="360" w:hanging="360"/>
        <w:jc w:val="center"/>
        <w:rPr>
          <w:rFonts w:ascii="Arial Narrow" w:hAnsi="Arial Narrow"/>
          <w:sz w:val="21"/>
          <w:szCs w:val="21"/>
        </w:rPr>
      </w:pPr>
    </w:p>
    <w:p w14:paraId="6456E516" w14:textId="36429027" w:rsidR="004652F2" w:rsidRPr="001534EC" w:rsidRDefault="004652F2" w:rsidP="005935EC">
      <w:pPr>
        <w:pStyle w:val="Subttulo"/>
        <w:numPr>
          <w:ilvl w:val="0"/>
          <w:numId w:val="0"/>
        </w:numPr>
        <w:ind w:left="360" w:hanging="360"/>
        <w:jc w:val="center"/>
        <w:rPr>
          <w:rFonts w:ascii="Arial Narrow" w:hAnsi="Arial Narrow"/>
          <w:sz w:val="21"/>
          <w:szCs w:val="21"/>
        </w:rPr>
      </w:pPr>
      <w:r w:rsidRPr="001534EC">
        <w:rPr>
          <w:rFonts w:ascii="Arial Narrow" w:hAnsi="Arial Narrow"/>
          <w:sz w:val="21"/>
          <w:szCs w:val="21"/>
        </w:rPr>
        <w:t>INFORMAÇÃO AO TITULAR DE DADOS PESSOAIS (artigo 13º do RGPD)</w:t>
      </w:r>
    </w:p>
    <w:p w14:paraId="749F6E6E" w14:textId="77777777" w:rsidR="004652F2" w:rsidRPr="005935EC" w:rsidRDefault="004652F2" w:rsidP="004652F2">
      <w:pPr>
        <w:spacing w:line="360" w:lineRule="auto"/>
        <w:jc w:val="both"/>
        <w:rPr>
          <w:rFonts w:ascii="Arial Narrow" w:hAnsi="Arial Narrow"/>
          <w:b w:val="0"/>
          <w:bCs/>
          <w:color w:val="335B4A"/>
          <w:sz w:val="21"/>
          <w:szCs w:val="21"/>
        </w:rPr>
      </w:pPr>
      <w:r w:rsidRPr="005935EC">
        <w:rPr>
          <w:rFonts w:ascii="Arial Narrow" w:hAnsi="Arial Narrow"/>
          <w:b w:val="0"/>
          <w:bCs/>
          <w:color w:val="335B4A"/>
          <w:sz w:val="21"/>
          <w:szCs w:val="21"/>
        </w:rPr>
        <w:t xml:space="preserve">Tomo conhecimento que os dados pessoais constantes deste formulário serão tratados pela Junta de Freguesia de Arroios (NIPC 510 832 890, com sede no Largo do Intendente Pina Manique, n. º40-42, 1100-285 Lisboa) na qualidade de Responsável pelo Tratamento. </w:t>
      </w:r>
    </w:p>
    <w:p w14:paraId="235C7251" w14:textId="77777777" w:rsidR="004652F2" w:rsidRPr="005935EC" w:rsidRDefault="004652F2" w:rsidP="004652F2">
      <w:pPr>
        <w:spacing w:line="360" w:lineRule="auto"/>
        <w:jc w:val="both"/>
        <w:rPr>
          <w:rFonts w:ascii="Arial Narrow" w:hAnsi="Arial Narrow"/>
          <w:b w:val="0"/>
          <w:bCs/>
          <w:color w:val="335B4A"/>
          <w:sz w:val="21"/>
          <w:szCs w:val="21"/>
        </w:rPr>
      </w:pPr>
      <w:r w:rsidRPr="005935EC">
        <w:rPr>
          <w:rFonts w:ascii="Arial Narrow" w:hAnsi="Arial Narrow"/>
          <w:b w:val="0"/>
          <w:bCs/>
          <w:color w:val="335B4A"/>
          <w:sz w:val="21"/>
          <w:szCs w:val="21"/>
        </w:rPr>
        <w:t>Os dados pessoais serão tratados nos termos do Regulamento Geral sobre a Proteção de Dados (RGPD) e Lei n.º 58/2019, de 8 de agosto – Lei da Proteção de Dados Pessoais. O tratamento de dados tem por finalidade a gestão do processo de recrutamento, onde se inclui a análise dos requisitos de admissão e a aplicação dos métodos de seleção previstos no aviso de abertura e eventuais comunicações/notificações. Os fundamentos para o tratamento dos dados são diligências pré-contratuais e o cumprimento de obrigações legais.</w:t>
      </w:r>
    </w:p>
    <w:p w14:paraId="2C9A46BF" w14:textId="77777777" w:rsidR="004652F2" w:rsidRPr="005935EC" w:rsidRDefault="004652F2" w:rsidP="004652F2">
      <w:pPr>
        <w:spacing w:line="360" w:lineRule="auto"/>
        <w:jc w:val="both"/>
        <w:rPr>
          <w:rFonts w:ascii="Arial Narrow" w:hAnsi="Arial Narrow"/>
          <w:b w:val="0"/>
          <w:bCs/>
          <w:color w:val="335B4A"/>
          <w:sz w:val="21"/>
          <w:szCs w:val="21"/>
        </w:rPr>
      </w:pPr>
      <w:r w:rsidRPr="005935EC">
        <w:rPr>
          <w:rFonts w:ascii="Arial Narrow" w:hAnsi="Arial Narrow"/>
          <w:b w:val="0"/>
          <w:bCs/>
          <w:color w:val="335B4A"/>
          <w:sz w:val="21"/>
          <w:szCs w:val="21"/>
        </w:rPr>
        <w:t xml:space="preserve">Os dados serão conservados pelo período estritamente necessário ao cumprimento das finalidades indicadas e, nesta fase, não serão transmitidos a terceiros, exceto se existir alguma obrigação legal. </w:t>
      </w:r>
    </w:p>
    <w:p w14:paraId="3598E581" w14:textId="77777777" w:rsidR="004652F2" w:rsidRPr="005935EC" w:rsidRDefault="004652F2" w:rsidP="004652F2">
      <w:pPr>
        <w:spacing w:line="360" w:lineRule="auto"/>
        <w:jc w:val="both"/>
        <w:rPr>
          <w:rFonts w:ascii="Arial Narrow" w:hAnsi="Arial Narrow"/>
          <w:b w:val="0"/>
          <w:bCs/>
          <w:color w:val="335B4A"/>
          <w:sz w:val="21"/>
          <w:szCs w:val="21"/>
        </w:rPr>
      </w:pPr>
      <w:r w:rsidRPr="005935EC">
        <w:rPr>
          <w:rFonts w:ascii="Arial Narrow" w:hAnsi="Arial Narrow"/>
          <w:b w:val="0"/>
          <w:bCs/>
          <w:color w:val="335B4A"/>
          <w:sz w:val="21"/>
          <w:szCs w:val="21"/>
        </w:rPr>
        <w:t xml:space="preserve">Nos termos da Lei de Proteção de Dados Pessoais, é garantido o direito de acesso, atualização, retificação, eliminação, portabilidade, limitação e apagamento dos seus dados pessoais. Assiste, ainda, ao titular dos dados o direito de apresentar reclamações perante a Comissão Nacional de Proteção de Dados (CNPD). O exercício destes direitos deverá ser realizado através do seguinte endereço de correio eletrónico </w:t>
      </w:r>
      <w:hyperlink r:id="rId8" w:history="1">
        <w:r w:rsidRPr="005935EC">
          <w:rPr>
            <w:rFonts w:ascii="Arial Narrow" w:hAnsi="Arial Narrow"/>
            <w:b w:val="0"/>
            <w:bCs/>
            <w:color w:val="335B4A"/>
            <w:sz w:val="21"/>
            <w:szCs w:val="21"/>
          </w:rPr>
          <w:t>comunicacao@jfarroios.pt</w:t>
        </w:r>
      </w:hyperlink>
      <w:r w:rsidRPr="005935EC">
        <w:rPr>
          <w:rFonts w:ascii="Arial Narrow" w:hAnsi="Arial Narrow"/>
          <w:b w:val="0"/>
          <w:bCs/>
          <w:color w:val="335B4A"/>
          <w:sz w:val="21"/>
          <w:szCs w:val="21"/>
        </w:rPr>
        <w:t xml:space="preserve"> ou para a morada Largo do Intendente Pina Manique, n. º 40-42, 1100-285 Lisboa. A Junta de Freguesia de Arroios nomeou um encarregado de proteção de dados pessoais que pode ser contactado através do endereço mencionado.</w:t>
      </w:r>
    </w:p>
    <w:p w14:paraId="45A950B7" w14:textId="77777777" w:rsidR="004652F2" w:rsidRPr="005935EC" w:rsidRDefault="004652F2" w:rsidP="004652F2">
      <w:pPr>
        <w:spacing w:line="360" w:lineRule="auto"/>
        <w:jc w:val="both"/>
        <w:rPr>
          <w:rFonts w:ascii="Arial Narrow" w:hAnsi="Arial Narrow"/>
          <w:b w:val="0"/>
          <w:bCs/>
          <w:color w:val="335B4A"/>
          <w:sz w:val="21"/>
          <w:szCs w:val="21"/>
        </w:rPr>
      </w:pPr>
      <w:r w:rsidRPr="005935EC">
        <w:rPr>
          <w:rFonts w:ascii="Arial Narrow" w:hAnsi="Arial Narrow"/>
          <w:b w:val="0"/>
          <w:bCs/>
          <w:color w:val="335B4A"/>
          <w:sz w:val="21"/>
          <w:szCs w:val="21"/>
        </w:rPr>
        <w:t xml:space="preserve">Para mais informações consulte a nossa política de privacidade em </w:t>
      </w:r>
      <w:hyperlink r:id="rId9" w:history="1">
        <w:r w:rsidRPr="005935EC">
          <w:rPr>
            <w:rFonts w:ascii="Arial Narrow" w:hAnsi="Arial Narrow"/>
            <w:b w:val="0"/>
            <w:bCs/>
            <w:color w:val="335B4A"/>
            <w:sz w:val="21"/>
            <w:szCs w:val="21"/>
          </w:rPr>
          <w:t>www.jfarroios.pt</w:t>
        </w:r>
      </w:hyperlink>
      <w:r w:rsidRPr="005935EC">
        <w:rPr>
          <w:rFonts w:ascii="Arial Narrow" w:hAnsi="Arial Narrow"/>
          <w:b w:val="0"/>
          <w:bCs/>
          <w:color w:val="335B4A"/>
          <w:sz w:val="21"/>
          <w:szCs w:val="21"/>
        </w:rPr>
        <w:t>.</w:t>
      </w:r>
    </w:p>
    <w:p w14:paraId="0B8A67EE" w14:textId="77777777" w:rsidR="004652F2" w:rsidRPr="005935EC" w:rsidRDefault="004652F2" w:rsidP="004652F2">
      <w:pPr>
        <w:spacing w:line="360" w:lineRule="auto"/>
        <w:jc w:val="both"/>
        <w:rPr>
          <w:rFonts w:ascii="Arial Narrow" w:hAnsi="Arial Narrow"/>
          <w:b w:val="0"/>
          <w:bCs/>
          <w:color w:val="335B4A"/>
          <w:sz w:val="21"/>
          <w:szCs w:val="21"/>
        </w:rPr>
      </w:pPr>
    </w:p>
    <w:p w14:paraId="57C1DB11" w14:textId="77777777" w:rsidR="004652F2" w:rsidRPr="005935EC" w:rsidRDefault="004652F2" w:rsidP="004652F2">
      <w:pPr>
        <w:jc w:val="both"/>
        <w:rPr>
          <w:rFonts w:ascii="Arial Narrow" w:hAnsi="Arial Narrow"/>
          <w:b w:val="0"/>
          <w:bCs/>
          <w:color w:val="335B4A"/>
          <w:sz w:val="21"/>
          <w:szCs w:val="21"/>
        </w:rPr>
      </w:pPr>
      <w:r w:rsidRPr="005935EC">
        <w:rPr>
          <w:rFonts w:ascii="Arial Narrow" w:hAnsi="Arial Narrow"/>
          <w:b w:val="0"/>
          <w:bCs/>
          <w:color w:val="335B4A"/>
          <w:sz w:val="21"/>
          <w:szCs w:val="21"/>
        </w:rPr>
        <w:t>“Declaro, sob compromisso de honra, que tomei conhecimento da informação sobre o tratamento de dados pessoais constante do presente formulário, bem como da Política de Privacidade da Junta de Freguesia de Arroios (Lisboa).”</w:t>
      </w:r>
    </w:p>
    <w:p w14:paraId="42FE1190" w14:textId="77777777" w:rsidR="004652F2" w:rsidRPr="005935EC" w:rsidRDefault="004652F2" w:rsidP="004652F2">
      <w:pPr>
        <w:jc w:val="both"/>
        <w:rPr>
          <w:rFonts w:ascii="Arial Narrow" w:hAnsi="Arial Narrow"/>
          <w:b w:val="0"/>
          <w:bCs/>
          <w:color w:val="335B4A"/>
          <w:sz w:val="21"/>
          <w:szCs w:val="21"/>
        </w:rPr>
      </w:pPr>
    </w:p>
    <w:p w14:paraId="27F49ADB" w14:textId="77777777" w:rsidR="004652F2" w:rsidRPr="005935EC" w:rsidRDefault="004652F2" w:rsidP="004652F2">
      <w:pPr>
        <w:jc w:val="both"/>
        <w:rPr>
          <w:rFonts w:ascii="Arial Narrow" w:hAnsi="Arial Narrow"/>
          <w:b w:val="0"/>
          <w:bCs/>
          <w:color w:val="335B4A"/>
          <w:sz w:val="21"/>
          <w:szCs w:val="21"/>
        </w:rPr>
      </w:pPr>
    </w:p>
    <w:p w14:paraId="6DE5795B" w14:textId="77777777" w:rsidR="004652F2" w:rsidRPr="005935EC" w:rsidRDefault="004652F2" w:rsidP="004652F2">
      <w:pPr>
        <w:jc w:val="both"/>
        <w:rPr>
          <w:rFonts w:ascii="Arial Narrow" w:hAnsi="Arial Narrow"/>
          <w:b w:val="0"/>
          <w:bCs/>
          <w:color w:val="335B4A"/>
          <w:sz w:val="21"/>
          <w:szCs w:val="21"/>
        </w:rPr>
      </w:pPr>
      <w:r w:rsidRPr="005935EC">
        <w:rPr>
          <w:rFonts w:ascii="Arial Narrow" w:hAnsi="Arial Narrow"/>
          <w:b w:val="0"/>
          <w:bCs/>
          <w:color w:val="335B4A"/>
          <w:sz w:val="21"/>
          <w:szCs w:val="21"/>
        </w:rPr>
        <w:t>Localidade: ____________________________ Data: ________________________________</w:t>
      </w:r>
    </w:p>
    <w:p w14:paraId="176D81EF" w14:textId="77777777" w:rsidR="004652F2" w:rsidRPr="005935EC" w:rsidRDefault="004652F2" w:rsidP="004652F2">
      <w:pPr>
        <w:jc w:val="both"/>
        <w:rPr>
          <w:rFonts w:ascii="Arial Narrow" w:hAnsi="Arial Narrow"/>
          <w:b w:val="0"/>
          <w:bCs/>
          <w:color w:val="335B4A"/>
          <w:sz w:val="21"/>
          <w:szCs w:val="21"/>
        </w:rPr>
      </w:pPr>
    </w:p>
    <w:p w14:paraId="5F1E7AA0" w14:textId="77777777" w:rsidR="004652F2" w:rsidRPr="005935EC" w:rsidRDefault="004652F2" w:rsidP="004652F2">
      <w:pPr>
        <w:jc w:val="both"/>
        <w:rPr>
          <w:rFonts w:ascii="Arial Narrow" w:hAnsi="Arial Narrow"/>
          <w:b w:val="0"/>
          <w:bCs/>
          <w:color w:val="335B4A"/>
          <w:sz w:val="21"/>
          <w:szCs w:val="21"/>
        </w:rPr>
      </w:pPr>
    </w:p>
    <w:p w14:paraId="2F532CEF" w14:textId="77777777" w:rsidR="004652F2" w:rsidRPr="005935EC" w:rsidRDefault="004652F2" w:rsidP="004652F2">
      <w:pPr>
        <w:jc w:val="both"/>
        <w:rPr>
          <w:rFonts w:ascii="Arial Narrow" w:hAnsi="Arial Narrow"/>
          <w:b w:val="0"/>
          <w:bCs/>
          <w:color w:val="335B4A"/>
          <w:sz w:val="21"/>
          <w:szCs w:val="21"/>
        </w:rPr>
      </w:pPr>
      <w:r w:rsidRPr="005935EC">
        <w:rPr>
          <w:rFonts w:ascii="Arial Narrow" w:hAnsi="Arial Narrow"/>
          <w:b w:val="0"/>
          <w:bCs/>
          <w:color w:val="335B4A"/>
          <w:sz w:val="21"/>
          <w:szCs w:val="21"/>
        </w:rPr>
        <w:t>Assinatura: __________________________________________________________________</w:t>
      </w:r>
    </w:p>
    <w:p w14:paraId="75D8618D" w14:textId="2B4C5FF8" w:rsidR="004652F2" w:rsidRPr="005935EC" w:rsidRDefault="004652F2" w:rsidP="005935EC">
      <w:pPr>
        <w:pStyle w:val="PargrafodaLista"/>
        <w:snapToGrid w:val="0"/>
        <w:spacing w:before="120" w:after="120"/>
        <w:ind w:left="360"/>
        <w:jc w:val="both"/>
        <w:rPr>
          <w:color w:val="335B4A"/>
          <w:sz w:val="20"/>
          <w:szCs w:val="20"/>
        </w:rPr>
      </w:pPr>
    </w:p>
    <w:sectPr w:rsidR="004652F2" w:rsidRPr="005935EC" w:rsidSect="004D0FFD">
      <w:headerReference w:type="default" r:id="rId10"/>
      <w:footerReference w:type="default" r:id="rId11"/>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082E" w14:textId="77777777" w:rsidR="00DB04ED" w:rsidRDefault="00DB04ED" w:rsidP="009730D1">
      <w:r>
        <w:separator/>
      </w:r>
    </w:p>
  </w:endnote>
  <w:endnote w:type="continuationSeparator" w:id="0">
    <w:p w14:paraId="10699AE9" w14:textId="77777777" w:rsidR="00DB04ED" w:rsidRDefault="00DB04ED"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lang w:eastAsia="zh-TW"/>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28AC3B15"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BA48EB">
          <w:rPr>
            <w:noProof/>
            <w:sz w:val="20"/>
            <w:szCs w:val="20"/>
          </w:rPr>
          <w:t>5</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D895" w14:textId="77777777" w:rsidR="00DB04ED" w:rsidRDefault="00DB04ED" w:rsidP="009730D1">
      <w:r>
        <w:separator/>
      </w:r>
    </w:p>
  </w:footnote>
  <w:footnote w:type="continuationSeparator" w:id="0">
    <w:p w14:paraId="6DB5CDAB" w14:textId="77777777" w:rsidR="00DB04ED" w:rsidRDefault="00DB04ED"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 w:id="2">
    <w:p w14:paraId="25232843" w14:textId="0E62B7A4" w:rsidR="009E655B" w:rsidRDefault="009E655B" w:rsidP="00BA48EB">
      <w:pPr>
        <w:pStyle w:val="Textodenotaderodap"/>
        <w:jc w:val="left"/>
      </w:pPr>
      <w:r>
        <w:rPr>
          <w:rStyle w:val="Refdenotaderodap"/>
        </w:rPr>
        <w:footnoteRef/>
      </w:r>
      <w:r>
        <w:t xml:space="preserve"> </w:t>
      </w:r>
      <w:r w:rsidRPr="009E655B">
        <w:rPr>
          <w:sz w:val="16"/>
          <w:szCs w:val="16"/>
        </w:rPr>
        <w:t>Incluindo avaliação de desempenho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lang w:eastAsia="zh-TW"/>
      </w:rPr>
      <mc:AlternateContent>
        <mc:Choice Requires="wps">
          <w:drawing>
            <wp:anchor distT="0" distB="0" distL="114300" distR="114300" simplePos="0" relativeHeight="251665920" behindDoc="0" locked="0" layoutInCell="1" allowOverlap="1" wp14:anchorId="60B973CA" wp14:editId="1B74A1B4">
              <wp:simplePos x="0" y="0"/>
              <wp:positionH relativeFrom="margin">
                <wp:posOffset>-786130</wp:posOffset>
              </wp:positionH>
              <wp:positionV relativeFrom="paragraph">
                <wp:posOffset>-217170</wp:posOffset>
              </wp:positionV>
              <wp:extent cx="1536700" cy="7239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239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59486289" w:rsidR="006B6767" w:rsidRDefault="004652F2" w:rsidP="006B6767">
                          <w:pPr>
                            <w:jc w:val="both"/>
                            <w:rPr>
                              <w:sz w:val="20"/>
                              <w:szCs w:val="20"/>
                            </w:rPr>
                          </w:pPr>
                          <w:r>
                            <w:rPr>
                              <w:rFonts w:ascii="Arial" w:hAnsi="Arial" w:cs="Arial"/>
                              <w:noProof/>
                              <w:color w:val="FFEEDD"/>
                              <w:sz w:val="21"/>
                              <w:szCs w:val="21"/>
                              <w:lang w:eastAsia="zh-TW"/>
                            </w:rPr>
                            <w:drawing>
                              <wp:inline distT="0" distB="0" distL="0" distR="0" wp14:anchorId="48F90067" wp14:editId="13915912">
                                <wp:extent cx="650875" cy="615315"/>
                                <wp:effectExtent l="0" t="0" r="0"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15315"/>
                                        </a:xfrm>
                                        <a:prstGeom prst="rect">
                                          <a:avLst/>
                                        </a:prstGeom>
                                        <a:noFill/>
                                        <a:ln>
                                          <a:noFill/>
                                        </a:ln>
                                      </pic:spPr>
                                    </pic:pic>
                                  </a:graphicData>
                                </a:graphic>
                              </wp:inline>
                            </w:drawing>
                          </w:r>
                        </w:p>
                        <w:p w14:paraId="4A12BF5C" w14:textId="77777777" w:rsidR="004652F2" w:rsidRPr="006B6767" w:rsidRDefault="004652F2" w:rsidP="006B6767">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7.1pt;width:121pt;height:5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" filled="f" fillcolor="silver" stroked="f" strokecolor="#4bacc6" strokeweight="1pt">
              <v:fill opacity="12336f"/>
              <v:stroke dashstyle="dash"/>
              <v:textbox>
                <w:txbxContent>
                  <w:p w14:paraId="71170A94" w14:textId="59486289" w:rsidR="006B6767" w:rsidRDefault="004652F2" w:rsidP="006B6767">
                    <w:pPr>
                      <w:jc w:val="both"/>
                      <w:rPr>
                        <w:sz w:val="20"/>
                        <w:szCs w:val="20"/>
                      </w:rPr>
                    </w:pPr>
                    <w:r>
                      <w:rPr>
                        <w:rFonts w:ascii="Arial" w:hAnsi="Arial" w:cs="Arial"/>
                        <w:noProof/>
                        <w:color w:val="FFEEDD"/>
                        <w:sz w:val="21"/>
                        <w:szCs w:val="21"/>
                        <w:lang w:eastAsia="zh-TW"/>
                      </w:rPr>
                      <w:drawing>
                        <wp:inline distT="0" distB="0" distL="0" distR="0" wp14:anchorId="48F90067" wp14:editId="13915912">
                          <wp:extent cx="650875" cy="615315"/>
                          <wp:effectExtent l="0" t="0" r="0"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15315"/>
                                  </a:xfrm>
                                  <a:prstGeom prst="rect">
                                    <a:avLst/>
                                  </a:prstGeom>
                                  <a:noFill/>
                                  <a:ln>
                                    <a:noFill/>
                                  </a:ln>
                                </pic:spPr>
                              </pic:pic>
                            </a:graphicData>
                          </a:graphic>
                        </wp:inline>
                      </w:drawing>
                    </w:r>
                  </w:p>
                  <w:p w14:paraId="4A12BF5C" w14:textId="77777777" w:rsidR="004652F2" w:rsidRPr="006B6767" w:rsidRDefault="004652F2" w:rsidP="006B6767">
                    <w:pPr>
                      <w:jc w:val="both"/>
                      <w:rPr>
                        <w:sz w:val="20"/>
                        <w:szCs w:val="20"/>
                      </w:rPr>
                    </w:pP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3AA2CB7E"/>
    <w:lvl w:ilvl="0">
      <w:start w:val="1"/>
      <w:numFmt w:val="decimal"/>
      <w:lvlText w:val="%1."/>
      <w:lvlJc w:val="left"/>
      <w:pPr>
        <w:ind w:left="360" w:hanging="360"/>
      </w:pPr>
      <w:rPr>
        <w:rFonts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11644011">
    <w:abstractNumId w:val="0"/>
  </w:num>
  <w:num w:numId="2" w16cid:durableId="1919292241">
    <w:abstractNumId w:val="0"/>
  </w:num>
  <w:num w:numId="3" w16cid:durableId="1805000465">
    <w:abstractNumId w:val="0"/>
  </w:num>
  <w:num w:numId="4" w16cid:durableId="438765319">
    <w:abstractNumId w:val="0"/>
  </w:num>
  <w:num w:numId="5" w16cid:durableId="197157789">
    <w:abstractNumId w:val="0"/>
  </w:num>
  <w:num w:numId="6" w16cid:durableId="415632930">
    <w:abstractNumId w:val="0"/>
  </w:num>
  <w:num w:numId="7" w16cid:durableId="1897275907">
    <w:abstractNumId w:val="0"/>
  </w:num>
  <w:num w:numId="8" w16cid:durableId="2126995554">
    <w:abstractNumId w:val="0"/>
  </w:num>
  <w:num w:numId="9" w16cid:durableId="89741380">
    <w:abstractNumId w:val="0"/>
  </w:num>
  <w:num w:numId="10" w16cid:durableId="1567256135">
    <w:abstractNumId w:val="0"/>
  </w:num>
  <w:num w:numId="11" w16cid:durableId="1820262652">
    <w:abstractNumId w:val="0"/>
  </w:num>
  <w:num w:numId="12" w16cid:durableId="1799450122">
    <w:abstractNumId w:val="0"/>
  </w:num>
  <w:num w:numId="13" w16cid:durableId="1069502922">
    <w:abstractNumId w:val="0"/>
  </w:num>
  <w:num w:numId="14" w16cid:durableId="772242261">
    <w:abstractNumId w:val="0"/>
  </w:num>
  <w:num w:numId="15" w16cid:durableId="14773525">
    <w:abstractNumId w:val="0"/>
  </w:num>
  <w:num w:numId="16" w16cid:durableId="1045713439">
    <w:abstractNumId w:val="0"/>
  </w:num>
  <w:num w:numId="17" w16cid:durableId="773213785">
    <w:abstractNumId w:val="0"/>
  </w:num>
  <w:num w:numId="18" w16cid:durableId="561404721">
    <w:abstractNumId w:val="0"/>
  </w:num>
  <w:num w:numId="19" w16cid:durableId="1836533593">
    <w:abstractNumId w:val="0"/>
  </w:num>
  <w:num w:numId="20" w16cid:durableId="1033769656">
    <w:abstractNumId w:val="1"/>
  </w:num>
  <w:num w:numId="21" w16cid:durableId="1999307448">
    <w:abstractNumId w:val="0"/>
  </w:num>
  <w:num w:numId="22" w16cid:durableId="1319189529">
    <w:abstractNumId w:val="0"/>
  </w:num>
  <w:num w:numId="23" w16cid:durableId="1028023073">
    <w:abstractNumId w:val="0"/>
  </w:num>
  <w:num w:numId="24" w16cid:durableId="176162007">
    <w:abstractNumId w:val="0"/>
  </w:num>
  <w:num w:numId="25" w16cid:durableId="958992950">
    <w:abstractNumId w:val="0"/>
  </w:num>
  <w:num w:numId="26" w16cid:durableId="1771124447">
    <w:abstractNumId w:val="0"/>
  </w:num>
  <w:num w:numId="27" w16cid:durableId="887226958">
    <w:abstractNumId w:val="0"/>
  </w:num>
  <w:num w:numId="28" w16cid:durableId="1592197807">
    <w:abstractNumId w:val="0"/>
  </w:num>
  <w:num w:numId="29" w16cid:durableId="160632195">
    <w:abstractNumId w:val="0"/>
  </w:num>
  <w:num w:numId="30" w16cid:durableId="861169112">
    <w:abstractNumId w:val="0"/>
  </w:num>
  <w:num w:numId="31" w16cid:durableId="708264384">
    <w:abstractNumId w:val="0"/>
  </w:num>
  <w:num w:numId="32" w16cid:durableId="1728525232">
    <w:abstractNumId w:val="0"/>
  </w:num>
  <w:num w:numId="33" w16cid:durableId="646860436">
    <w:abstractNumId w:val="0"/>
  </w:num>
  <w:num w:numId="34" w16cid:durableId="896403444">
    <w:abstractNumId w:val="2"/>
  </w:num>
  <w:num w:numId="35" w16cid:durableId="306981818">
    <w:abstractNumId w:val="5"/>
  </w:num>
  <w:num w:numId="36" w16cid:durableId="1581215810">
    <w:abstractNumId w:val="3"/>
  </w:num>
  <w:num w:numId="37" w16cid:durableId="1903981774">
    <w:abstractNumId w:val="0"/>
  </w:num>
  <w:num w:numId="38" w16cid:durableId="997421425">
    <w:abstractNumId w:val="0"/>
  </w:num>
  <w:num w:numId="39" w16cid:durableId="1943957295">
    <w:abstractNumId w:val="0"/>
  </w:num>
  <w:num w:numId="40" w16cid:durableId="330371445">
    <w:abstractNumId w:val="4"/>
  </w:num>
  <w:num w:numId="41" w16cid:durableId="2041709266">
    <w:abstractNumId w:val="0"/>
  </w:num>
  <w:num w:numId="42" w16cid:durableId="76757032">
    <w:abstractNumId w:val="0"/>
  </w:num>
  <w:num w:numId="43" w16cid:durableId="1988588966">
    <w:abstractNumId w:val="0"/>
  </w:num>
  <w:num w:numId="44" w16cid:durableId="169490056">
    <w:abstractNumId w:val="0"/>
  </w:num>
  <w:num w:numId="45" w16cid:durableId="272707737">
    <w:abstractNumId w:val="0"/>
  </w:num>
  <w:num w:numId="46" w16cid:durableId="141651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75C"/>
    <w:rsid w:val="0000128B"/>
    <w:rsid w:val="00035429"/>
    <w:rsid w:val="00094ADB"/>
    <w:rsid w:val="000A78EE"/>
    <w:rsid w:val="000D0E85"/>
    <w:rsid w:val="000D2989"/>
    <w:rsid w:val="000E7EB6"/>
    <w:rsid w:val="001534EC"/>
    <w:rsid w:val="001B4E62"/>
    <w:rsid w:val="001F4833"/>
    <w:rsid w:val="00232166"/>
    <w:rsid w:val="00254E35"/>
    <w:rsid w:val="0028525A"/>
    <w:rsid w:val="00295444"/>
    <w:rsid w:val="002A6410"/>
    <w:rsid w:val="002F61A7"/>
    <w:rsid w:val="003301D9"/>
    <w:rsid w:val="00330325"/>
    <w:rsid w:val="00343354"/>
    <w:rsid w:val="00350901"/>
    <w:rsid w:val="00372913"/>
    <w:rsid w:val="003738A3"/>
    <w:rsid w:val="003A0454"/>
    <w:rsid w:val="003F0A64"/>
    <w:rsid w:val="00435A1A"/>
    <w:rsid w:val="004364D2"/>
    <w:rsid w:val="004652F2"/>
    <w:rsid w:val="00474EAC"/>
    <w:rsid w:val="0049556B"/>
    <w:rsid w:val="004D0FFD"/>
    <w:rsid w:val="004D2A39"/>
    <w:rsid w:val="004E1708"/>
    <w:rsid w:val="00501E1C"/>
    <w:rsid w:val="00503EA4"/>
    <w:rsid w:val="00517292"/>
    <w:rsid w:val="00526A8D"/>
    <w:rsid w:val="00534B1E"/>
    <w:rsid w:val="00585260"/>
    <w:rsid w:val="005935EC"/>
    <w:rsid w:val="005F45E8"/>
    <w:rsid w:val="00604AFC"/>
    <w:rsid w:val="0061539C"/>
    <w:rsid w:val="00645819"/>
    <w:rsid w:val="006726B2"/>
    <w:rsid w:val="006B6767"/>
    <w:rsid w:val="006D255A"/>
    <w:rsid w:val="006D7440"/>
    <w:rsid w:val="006E188B"/>
    <w:rsid w:val="0070534F"/>
    <w:rsid w:val="00705429"/>
    <w:rsid w:val="00731B92"/>
    <w:rsid w:val="00746F63"/>
    <w:rsid w:val="00765516"/>
    <w:rsid w:val="00774854"/>
    <w:rsid w:val="00785D12"/>
    <w:rsid w:val="007946BE"/>
    <w:rsid w:val="007B3A76"/>
    <w:rsid w:val="007F6711"/>
    <w:rsid w:val="00811ECE"/>
    <w:rsid w:val="008241D8"/>
    <w:rsid w:val="0082681B"/>
    <w:rsid w:val="008358FD"/>
    <w:rsid w:val="0083597C"/>
    <w:rsid w:val="00850EED"/>
    <w:rsid w:val="0085193A"/>
    <w:rsid w:val="0086003E"/>
    <w:rsid w:val="008807ED"/>
    <w:rsid w:val="008B41B9"/>
    <w:rsid w:val="008F290A"/>
    <w:rsid w:val="008F5EDE"/>
    <w:rsid w:val="00914289"/>
    <w:rsid w:val="009200FA"/>
    <w:rsid w:val="009524E9"/>
    <w:rsid w:val="009730D1"/>
    <w:rsid w:val="00976CC8"/>
    <w:rsid w:val="009826F3"/>
    <w:rsid w:val="009C33BA"/>
    <w:rsid w:val="009C33E9"/>
    <w:rsid w:val="009E4B74"/>
    <w:rsid w:val="009E655B"/>
    <w:rsid w:val="00A43831"/>
    <w:rsid w:val="00A45338"/>
    <w:rsid w:val="00A7258E"/>
    <w:rsid w:val="00A801C4"/>
    <w:rsid w:val="00AC1A23"/>
    <w:rsid w:val="00AE29AE"/>
    <w:rsid w:val="00B05F50"/>
    <w:rsid w:val="00B46E0D"/>
    <w:rsid w:val="00B6792C"/>
    <w:rsid w:val="00BA48EB"/>
    <w:rsid w:val="00C363C1"/>
    <w:rsid w:val="00C51999"/>
    <w:rsid w:val="00C56AF4"/>
    <w:rsid w:val="00C576AF"/>
    <w:rsid w:val="00C822D6"/>
    <w:rsid w:val="00CA0986"/>
    <w:rsid w:val="00CA375C"/>
    <w:rsid w:val="00CA67A7"/>
    <w:rsid w:val="00CE4545"/>
    <w:rsid w:val="00D16348"/>
    <w:rsid w:val="00D83E67"/>
    <w:rsid w:val="00D9735B"/>
    <w:rsid w:val="00DA75A6"/>
    <w:rsid w:val="00DB04ED"/>
    <w:rsid w:val="00E02C36"/>
    <w:rsid w:val="00E05B50"/>
    <w:rsid w:val="00E239DF"/>
    <w:rsid w:val="00E67847"/>
    <w:rsid w:val="00E96D3B"/>
    <w:rsid w:val="00EC67BC"/>
    <w:rsid w:val="00ED68A3"/>
    <w:rsid w:val="00EE0A1A"/>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613F8"/>
  <w15:docId w15:val="{0AA16276-474B-49BE-8337-5B1F07F8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ao@jfarroios.p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3A%2F%2Fwww.jfarroios.pt%2F&amp;data=05%7C01%7Crecursoshumanos%40jfarroios.pt%7C132432f997f44f61f27a08db050d28e5%7Cc11cf79786924a6f8900df7517599baf%7C0%7C0%7C638109326322962658%7CUnknown%7CTWFpbGZsb3d8eyJWIjoiMC4wLjAwMDAiLCJQIjoiV2luMzIiLCJBTiI6Ik1haWwiLCJXVCI6Mn0%3D%7C3000%7C%7C%7C&amp;sdata=Q9MKkh7B7IcN2St3wq9erSjUwv7prfJessHgB6z5VZk%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E2A2644C21D943B33BE2ED25A04BAB" ma:contentTypeVersion="13" ma:contentTypeDescription="Create a new document." ma:contentTypeScope="" ma:versionID="d22e6aa105c59036fc228a59153f24c8">
  <xsd:schema xmlns:xsd="http://www.w3.org/2001/XMLSchema" xmlns:xs="http://www.w3.org/2001/XMLSchema" xmlns:p="http://schemas.microsoft.com/office/2006/metadata/properties" xmlns:ns2="0055b2ca-fcb9-4bb1-95a5-2ef0f7ebc132" xmlns:ns3="a5b5f1e6-ceb6-4543-be70-50c8a08fe73c" targetNamespace="http://schemas.microsoft.com/office/2006/metadata/properties" ma:root="true" ma:fieldsID="13e70c03057b9cae00ec2d429b3c5360" ns2:_="" ns3:_="">
    <xsd:import namespace="0055b2ca-fcb9-4bb1-95a5-2ef0f7ebc132"/>
    <xsd:import namespace="a5b5f1e6-ceb6-4543-be70-50c8a08fe7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5b2ca-fcb9-4bb1-95a5-2ef0f7ebc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b87865-5b9c-4544-ac2c-5c38d68b6d3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5f1e6-ceb6-4543-be70-50c8a08fe7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DA0DF-0A76-4CF9-A09D-E056D92E3CF0}">
  <ds:schemaRefs>
    <ds:schemaRef ds:uri="http://schemas.openxmlformats.org/officeDocument/2006/bibliography"/>
  </ds:schemaRefs>
</ds:datastoreItem>
</file>

<file path=customXml/itemProps2.xml><?xml version="1.0" encoding="utf-8"?>
<ds:datastoreItem xmlns:ds="http://schemas.openxmlformats.org/officeDocument/2006/customXml" ds:itemID="{B331ACD8-B7F9-46BB-88B1-1F0D89C79AB3}"/>
</file>

<file path=customXml/itemProps3.xml><?xml version="1.0" encoding="utf-8"?>
<ds:datastoreItem xmlns:ds="http://schemas.openxmlformats.org/officeDocument/2006/customXml" ds:itemID="{5D0C7B96-5487-461C-9A85-E31B48FAA83A}"/>
</file>

<file path=docProps/app.xml><?xml version="1.0" encoding="utf-8"?>
<Properties xmlns="http://schemas.openxmlformats.org/officeDocument/2006/extended-properties" xmlns:vt="http://schemas.openxmlformats.org/officeDocument/2006/docPropsVTypes">
  <Template>Normal</Template>
  <TotalTime>32</TotalTime>
  <Pages>5</Pages>
  <Words>1217</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Maria Isabel Garcia</cp:lastModifiedBy>
  <cp:revision>6</cp:revision>
  <dcterms:created xsi:type="dcterms:W3CDTF">2021-08-05T17:24:00Z</dcterms:created>
  <dcterms:modified xsi:type="dcterms:W3CDTF">2023-08-30T12:19:00Z</dcterms:modified>
</cp:coreProperties>
</file>